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90C" w:rsidRPr="00996581" w:rsidRDefault="006A41DD" w:rsidP="00E030D6">
      <w:pPr>
        <w:widowControl/>
        <w:spacing w:after="160" w:line="560" w:lineRule="exact"/>
        <w:jc w:val="left"/>
        <w:rPr>
          <w:b/>
          <w:kern w:val="0"/>
          <w:sz w:val="32"/>
          <w:szCs w:val="32"/>
        </w:rPr>
      </w:pPr>
      <w:r w:rsidRPr="00996581">
        <w:rPr>
          <w:rFonts w:hint="eastAsia"/>
          <w:b/>
          <w:kern w:val="0"/>
          <w:sz w:val="32"/>
          <w:szCs w:val="32"/>
        </w:rPr>
        <w:t>【责任管理】</w:t>
      </w:r>
    </w:p>
    <w:p w:rsidR="0012390C" w:rsidRPr="00996581" w:rsidRDefault="0012390C" w:rsidP="00E030D6">
      <w:pPr>
        <w:spacing w:line="560" w:lineRule="exact"/>
        <w:jc w:val="center"/>
        <w:rPr>
          <w:rFonts w:eastAsia="华文中宋"/>
          <w:sz w:val="32"/>
          <w:szCs w:val="44"/>
        </w:rPr>
      </w:pPr>
    </w:p>
    <w:p w:rsidR="0012390C" w:rsidRPr="00996581" w:rsidRDefault="0012390C" w:rsidP="00996581">
      <w:pPr>
        <w:spacing w:beforeLines="50" w:before="156" w:afterLines="50" w:after="156" w:line="560" w:lineRule="exact"/>
        <w:outlineLvl w:val="0"/>
        <w:rPr>
          <w:b/>
          <w:sz w:val="32"/>
          <w:szCs w:val="28"/>
        </w:rPr>
      </w:pPr>
      <w:r w:rsidRPr="00996581">
        <w:rPr>
          <w:rFonts w:eastAsia="黑体" w:cs="黑体" w:hint="eastAsia"/>
          <w:sz w:val="32"/>
          <w:szCs w:val="32"/>
        </w:rPr>
        <w:t>包头铝业有限公司</w:t>
      </w:r>
    </w:p>
    <w:p w:rsidR="0012390C" w:rsidRPr="00996581" w:rsidRDefault="0012390C">
      <w:pPr>
        <w:spacing w:line="560" w:lineRule="exact"/>
        <w:jc w:val="center"/>
        <w:rPr>
          <w:rFonts w:eastAsia="华文中宋"/>
          <w:sz w:val="44"/>
          <w:szCs w:val="44"/>
        </w:rPr>
      </w:pPr>
      <w:r w:rsidRPr="00996581">
        <w:rPr>
          <w:rFonts w:eastAsia="华文中宋" w:hint="eastAsia"/>
          <w:sz w:val="44"/>
          <w:szCs w:val="44"/>
        </w:rPr>
        <w:t>责任，一流企业的亮丽底色</w:t>
      </w:r>
    </w:p>
    <w:p w:rsidR="00E64112" w:rsidRPr="00996581" w:rsidRDefault="00E64112" w:rsidP="00996581">
      <w:pPr>
        <w:spacing w:line="560" w:lineRule="exact"/>
        <w:jc w:val="center"/>
        <w:rPr>
          <w:rFonts w:eastAsia="黑体" w:cs="仿宋_GB2312"/>
          <w:sz w:val="32"/>
          <w:szCs w:val="36"/>
        </w:rPr>
      </w:pPr>
    </w:p>
    <w:p w:rsidR="00E64112" w:rsidRPr="00996581" w:rsidRDefault="00CB1488" w:rsidP="00996581">
      <w:pPr>
        <w:spacing w:line="560" w:lineRule="exact"/>
        <w:ind w:firstLineChars="200" w:firstLine="640"/>
        <w:rPr>
          <w:rFonts w:eastAsia="黑体"/>
          <w:kern w:val="0"/>
          <w:sz w:val="32"/>
          <w:szCs w:val="32"/>
        </w:rPr>
      </w:pPr>
      <w:r w:rsidRPr="00996581">
        <w:rPr>
          <w:rFonts w:eastAsia="黑体" w:hint="eastAsia"/>
          <w:kern w:val="0"/>
          <w:sz w:val="32"/>
          <w:szCs w:val="32"/>
        </w:rPr>
        <w:t>一</w:t>
      </w:r>
      <w:r w:rsidRPr="00996581">
        <w:rPr>
          <w:rFonts w:eastAsia="黑体"/>
          <w:kern w:val="0"/>
          <w:sz w:val="32"/>
          <w:szCs w:val="32"/>
        </w:rPr>
        <w:t>、</w:t>
      </w:r>
      <w:r w:rsidRPr="00996581">
        <w:rPr>
          <w:rFonts w:eastAsia="黑体" w:hint="eastAsia"/>
          <w:kern w:val="0"/>
          <w:sz w:val="32"/>
          <w:szCs w:val="32"/>
        </w:rPr>
        <w:t>企业</w:t>
      </w:r>
      <w:r w:rsidR="00D7612E" w:rsidRPr="00996581">
        <w:rPr>
          <w:rFonts w:eastAsia="黑体" w:hint="eastAsia"/>
          <w:kern w:val="0"/>
          <w:sz w:val="32"/>
          <w:szCs w:val="32"/>
        </w:rPr>
        <w:t>简介</w:t>
      </w:r>
    </w:p>
    <w:p w:rsidR="001B0E19" w:rsidRDefault="001B0E19" w:rsidP="001B0E19">
      <w:pPr>
        <w:spacing w:line="560" w:lineRule="exact"/>
        <w:ind w:firstLine="640"/>
        <w:rPr>
          <w:rFonts w:asci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cs="仿宋_GB2312" w:hint="eastAsia"/>
          <w:sz w:val="32"/>
          <w:szCs w:val="32"/>
        </w:rPr>
        <w:t>包头铝业有限公司（简称包头铝业）始建于</w:t>
      </w:r>
      <w:r w:rsidRPr="00B276EB">
        <w:rPr>
          <w:rFonts w:eastAsia="仿宋_GB2312"/>
          <w:sz w:val="32"/>
          <w:szCs w:val="32"/>
        </w:rPr>
        <w:t>1958</w:t>
      </w:r>
      <w:r>
        <w:rPr>
          <w:rFonts w:ascii="仿宋_GB2312" w:eastAsia="仿宋_GB2312" w:cs="仿宋_GB2312"/>
          <w:sz w:val="32"/>
          <w:szCs w:val="32"/>
        </w:rPr>
        <w:t>年，是新中国建设投产的第一家电解铝厂。经过</w:t>
      </w:r>
      <w:r w:rsidRPr="00B276EB">
        <w:rPr>
          <w:rFonts w:eastAsia="仿宋_GB2312"/>
          <w:sz w:val="32"/>
          <w:szCs w:val="32"/>
        </w:rPr>
        <w:t>60</w:t>
      </w:r>
      <w:r>
        <w:rPr>
          <w:rFonts w:ascii="仿宋_GB2312" w:eastAsia="仿宋_GB2312" w:cs="仿宋_GB2312" w:hint="eastAsia"/>
          <w:sz w:val="32"/>
          <w:szCs w:val="32"/>
        </w:rPr>
        <w:t>余</w:t>
      </w:r>
      <w:r>
        <w:rPr>
          <w:rFonts w:ascii="仿宋_GB2312" w:eastAsia="仿宋_GB2312" w:cs="仿宋_GB2312"/>
          <w:sz w:val="32"/>
          <w:szCs w:val="32"/>
        </w:rPr>
        <w:t>年的奋斗发展，</w:t>
      </w:r>
      <w:r>
        <w:rPr>
          <w:rFonts w:ascii="仿宋_GB2312" w:eastAsia="仿宋_GB2312" w:cs="仿宋_GB2312" w:hint="eastAsia"/>
          <w:sz w:val="32"/>
          <w:szCs w:val="32"/>
        </w:rPr>
        <w:t>包头铝业</w:t>
      </w:r>
      <w:r>
        <w:rPr>
          <w:rFonts w:ascii="仿宋_GB2312" w:eastAsia="仿宋_GB2312" w:cs="仿宋_GB2312"/>
          <w:sz w:val="32"/>
          <w:szCs w:val="32"/>
        </w:rPr>
        <w:t>已</w:t>
      </w:r>
      <w:r>
        <w:rPr>
          <w:rFonts w:ascii="仿宋_GB2312" w:eastAsia="仿宋_GB2312" w:cs="仿宋_GB2312" w:hint="eastAsia"/>
          <w:sz w:val="32"/>
          <w:szCs w:val="32"/>
        </w:rPr>
        <w:t>经发展成为</w:t>
      </w:r>
      <w:r>
        <w:rPr>
          <w:rFonts w:ascii="仿宋_GB2312" w:eastAsia="仿宋_GB2312" w:cs="仿宋_GB2312"/>
          <w:sz w:val="32"/>
          <w:szCs w:val="32"/>
        </w:rPr>
        <w:t>拥有自备发电装机容量</w:t>
      </w:r>
      <w:r w:rsidRPr="00B276EB">
        <w:rPr>
          <w:rFonts w:eastAsia="仿宋_GB2312"/>
          <w:sz w:val="32"/>
          <w:szCs w:val="32"/>
        </w:rPr>
        <w:t>171</w:t>
      </w:r>
      <w:r>
        <w:rPr>
          <w:rFonts w:ascii="仿宋_GB2312" w:eastAsia="仿宋_GB2312" w:cs="仿宋_GB2312"/>
          <w:sz w:val="32"/>
          <w:szCs w:val="32"/>
        </w:rPr>
        <w:t>万千瓦、电解铝产能</w:t>
      </w:r>
      <w:r w:rsidRPr="00B276EB">
        <w:rPr>
          <w:rFonts w:eastAsia="仿宋_GB2312"/>
          <w:sz w:val="32"/>
          <w:szCs w:val="32"/>
        </w:rPr>
        <w:t>133</w:t>
      </w:r>
      <w:r>
        <w:rPr>
          <w:rFonts w:ascii="仿宋_GB2312" w:eastAsia="仿宋_GB2312" w:cs="仿宋_GB2312"/>
          <w:sz w:val="32"/>
          <w:szCs w:val="32"/>
        </w:rPr>
        <w:t>万吨、碳素产能</w:t>
      </w:r>
      <w:r w:rsidRPr="00B276EB">
        <w:rPr>
          <w:rFonts w:eastAsia="仿宋_GB2312"/>
          <w:sz w:val="32"/>
          <w:szCs w:val="32"/>
        </w:rPr>
        <w:t>12</w:t>
      </w:r>
      <w:r>
        <w:rPr>
          <w:rFonts w:ascii="仿宋_GB2312" w:eastAsia="仿宋_GB2312" w:cs="仿宋_GB2312"/>
          <w:sz w:val="32"/>
          <w:szCs w:val="32"/>
        </w:rPr>
        <w:t>万吨、高纯铝产能</w:t>
      </w:r>
      <w:r w:rsidRPr="00B276EB">
        <w:rPr>
          <w:rFonts w:eastAsia="仿宋_GB2312"/>
          <w:sz w:val="32"/>
          <w:szCs w:val="32"/>
        </w:rPr>
        <w:t>5</w:t>
      </w:r>
      <w:r>
        <w:rPr>
          <w:rFonts w:ascii="仿宋_GB2312" w:eastAsia="仿宋_GB2312" w:cs="仿宋_GB2312"/>
          <w:sz w:val="32"/>
          <w:szCs w:val="32"/>
        </w:rPr>
        <w:t>万吨</w:t>
      </w:r>
      <w:r>
        <w:rPr>
          <w:rFonts w:ascii="仿宋_GB2312" w:eastAsia="仿宋_GB2312" w:cs="仿宋_GB2312" w:hint="eastAsia"/>
          <w:sz w:val="32"/>
          <w:szCs w:val="32"/>
        </w:rPr>
        <w:t>,</w:t>
      </w:r>
      <w:r>
        <w:rPr>
          <w:rFonts w:ascii="仿宋_GB2312" w:eastAsia="仿宋_GB2312" w:cs="仿宋_GB2312"/>
          <w:sz w:val="32"/>
          <w:szCs w:val="32"/>
        </w:rPr>
        <w:t>总资产近</w:t>
      </w:r>
      <w:r w:rsidRPr="00B276EB">
        <w:rPr>
          <w:rFonts w:eastAsia="仿宋_GB2312"/>
          <w:sz w:val="32"/>
          <w:szCs w:val="32"/>
        </w:rPr>
        <w:t>200</w:t>
      </w:r>
      <w:r>
        <w:rPr>
          <w:rFonts w:ascii="仿宋_GB2312" w:eastAsia="仿宋_GB2312" w:cs="仿宋_GB2312"/>
          <w:sz w:val="32"/>
          <w:szCs w:val="32"/>
        </w:rPr>
        <w:t>亿的电解铝生产基地</w:t>
      </w:r>
      <w:r>
        <w:rPr>
          <w:rFonts w:ascii="仿宋_GB2312" w:eastAsia="仿宋_GB2312" w:cs="仿宋_GB2312" w:hint="eastAsia"/>
          <w:sz w:val="32"/>
          <w:szCs w:val="32"/>
        </w:rPr>
        <w:t>，以及全球</w:t>
      </w:r>
      <w:r>
        <w:rPr>
          <w:rFonts w:ascii="仿宋_GB2312" w:eastAsia="仿宋_GB2312" w:cs="仿宋_GB2312"/>
          <w:sz w:val="32"/>
          <w:szCs w:val="32"/>
        </w:rPr>
        <w:t>最大的高纯铝生产厂商。</w:t>
      </w:r>
      <w:r>
        <w:rPr>
          <w:rFonts w:ascii="仿宋_GB2312" w:eastAsia="仿宋_GB2312" w:cs="仿宋_GB2312" w:hint="eastAsia"/>
          <w:sz w:val="32"/>
          <w:szCs w:val="32"/>
        </w:rPr>
        <w:t>包头铝业曾</w:t>
      </w:r>
      <w:r>
        <w:rPr>
          <w:rFonts w:ascii="仿宋_GB2312" w:eastAsia="仿宋_GB2312" w:cs="仿宋_GB2312"/>
          <w:sz w:val="32"/>
          <w:szCs w:val="32"/>
        </w:rPr>
        <w:t>连续</w:t>
      </w:r>
      <w:r w:rsidRPr="00B276EB">
        <w:rPr>
          <w:rFonts w:eastAsia="仿宋_GB2312" w:hint="eastAsia"/>
          <w:sz w:val="32"/>
          <w:szCs w:val="32"/>
        </w:rPr>
        <w:t>6</w:t>
      </w:r>
      <w:r>
        <w:rPr>
          <w:rFonts w:ascii="仿宋_GB2312" w:eastAsia="仿宋_GB2312" w:cs="仿宋_GB2312"/>
          <w:sz w:val="32"/>
          <w:szCs w:val="32"/>
        </w:rPr>
        <w:t>次荣</w:t>
      </w:r>
      <w:r w:rsidRPr="00673768">
        <w:rPr>
          <w:rFonts w:ascii="仿宋_GB2312" w:eastAsia="仿宋_GB2312" w:cs="仿宋_GB2312" w:hint="eastAsia"/>
          <w:sz w:val="32"/>
          <w:szCs w:val="32"/>
        </w:rPr>
        <w:t>膺“全国文明单位”称号，是驻包头大型企业中唯一一家连续</w:t>
      </w:r>
      <w:r w:rsidRPr="00B276EB">
        <w:rPr>
          <w:rFonts w:eastAsia="仿宋_GB2312" w:hint="eastAsia"/>
          <w:sz w:val="32"/>
          <w:szCs w:val="32"/>
        </w:rPr>
        <w:t>6</w:t>
      </w:r>
      <w:r w:rsidRPr="00673768">
        <w:rPr>
          <w:rFonts w:ascii="仿宋_GB2312" w:eastAsia="仿宋_GB2312" w:cs="仿宋_GB2312" w:hint="eastAsia"/>
          <w:sz w:val="32"/>
          <w:szCs w:val="32"/>
        </w:rPr>
        <w:t>次获此殊荣的企业。</w:t>
      </w:r>
    </w:p>
    <w:p w:rsidR="00E64112" w:rsidRPr="001B0E19" w:rsidRDefault="00CB1488" w:rsidP="001B0E19">
      <w:pPr>
        <w:spacing w:line="560" w:lineRule="exact"/>
        <w:ind w:firstLine="640"/>
        <w:rPr>
          <w:rFonts w:ascii="仿宋_GB2312" w:eastAsia="仿宋_GB2312" w:cs="仿宋_GB2312"/>
          <w:sz w:val="32"/>
          <w:szCs w:val="32"/>
        </w:rPr>
      </w:pPr>
      <w:r w:rsidRPr="00996581">
        <w:rPr>
          <w:rFonts w:eastAsia="黑体" w:cs="仿宋_GB2312" w:hint="eastAsia"/>
          <w:sz w:val="32"/>
          <w:szCs w:val="32"/>
        </w:rPr>
        <w:t>二</w:t>
      </w:r>
      <w:r w:rsidRPr="00996581">
        <w:rPr>
          <w:rFonts w:eastAsia="黑体" w:cs="仿宋_GB2312"/>
          <w:sz w:val="32"/>
          <w:szCs w:val="32"/>
        </w:rPr>
        <w:t>、</w:t>
      </w:r>
      <w:r w:rsidR="00D7612E" w:rsidRPr="00996581">
        <w:rPr>
          <w:rFonts w:eastAsia="黑体" w:cs="仿宋_GB2312" w:hint="eastAsia"/>
          <w:sz w:val="32"/>
          <w:szCs w:val="32"/>
        </w:rPr>
        <w:t>背景</w:t>
      </w:r>
    </w:p>
    <w:p w:rsidR="00E64112" w:rsidRPr="00996581" w:rsidRDefault="00D7612E" w:rsidP="00996581">
      <w:pPr>
        <w:spacing w:line="560" w:lineRule="exact"/>
        <w:ind w:firstLineChars="200" w:firstLine="640"/>
        <w:rPr>
          <w:rFonts w:eastAsia="仿宋_GB2312" w:cs="仿宋_GB2312"/>
          <w:sz w:val="32"/>
          <w:szCs w:val="32"/>
        </w:rPr>
      </w:pPr>
      <w:r w:rsidRPr="00996581">
        <w:rPr>
          <w:rFonts w:eastAsia="仿宋_GB2312" w:cs="仿宋_GB2312" w:hint="eastAsia"/>
          <w:sz w:val="32"/>
          <w:szCs w:val="32"/>
        </w:rPr>
        <w:t>2017</w:t>
      </w:r>
      <w:r w:rsidRPr="00996581">
        <w:rPr>
          <w:rFonts w:eastAsia="仿宋_GB2312" w:cs="仿宋_GB2312" w:hint="eastAsia"/>
          <w:sz w:val="32"/>
          <w:szCs w:val="32"/>
        </w:rPr>
        <w:t>年，包头铝业成为中铝集团第三批社会责任工作试点单位。经过一年的</w:t>
      </w:r>
      <w:r w:rsidR="004A38B0" w:rsidRPr="00996581">
        <w:rPr>
          <w:rFonts w:eastAsia="仿宋_GB2312" w:cs="仿宋_GB2312" w:hint="eastAsia"/>
          <w:sz w:val="32"/>
          <w:szCs w:val="32"/>
        </w:rPr>
        <w:t>推进</w:t>
      </w:r>
      <w:r w:rsidRPr="00996581">
        <w:rPr>
          <w:rFonts w:eastAsia="仿宋_GB2312" w:cs="仿宋_GB2312" w:hint="eastAsia"/>
          <w:sz w:val="32"/>
          <w:szCs w:val="32"/>
        </w:rPr>
        <w:t>，</w:t>
      </w:r>
      <w:r w:rsidR="0027483F" w:rsidRPr="00996581">
        <w:rPr>
          <w:rFonts w:eastAsia="仿宋_GB2312" w:cs="仿宋_GB2312" w:hint="eastAsia"/>
          <w:sz w:val="32"/>
          <w:szCs w:val="32"/>
        </w:rPr>
        <w:t>截至</w:t>
      </w:r>
      <w:r w:rsidR="0027483F" w:rsidRPr="00996581">
        <w:rPr>
          <w:rFonts w:eastAsia="仿宋_GB2312" w:cs="仿宋_GB2312" w:hint="eastAsia"/>
          <w:sz w:val="32"/>
          <w:szCs w:val="32"/>
        </w:rPr>
        <w:t>2018</w:t>
      </w:r>
      <w:r w:rsidR="0027483F" w:rsidRPr="00996581">
        <w:rPr>
          <w:rFonts w:eastAsia="仿宋_GB2312" w:cs="仿宋_GB2312" w:hint="eastAsia"/>
          <w:sz w:val="32"/>
          <w:szCs w:val="32"/>
        </w:rPr>
        <w:t>年上半年，</w:t>
      </w:r>
      <w:r w:rsidRPr="00996581">
        <w:rPr>
          <w:rFonts w:eastAsia="仿宋_GB2312" w:cs="仿宋_GB2312" w:hint="eastAsia"/>
          <w:sz w:val="32"/>
          <w:szCs w:val="32"/>
        </w:rPr>
        <w:t>包头铝业社会责任工作</w:t>
      </w:r>
      <w:r w:rsidR="004A38B0" w:rsidRPr="00996581">
        <w:rPr>
          <w:rFonts w:eastAsia="仿宋_GB2312" w:cs="仿宋_GB2312" w:hint="eastAsia"/>
          <w:sz w:val="32"/>
          <w:szCs w:val="32"/>
        </w:rPr>
        <w:t>已</w:t>
      </w:r>
      <w:r w:rsidR="00A20DF9">
        <w:rPr>
          <w:rFonts w:eastAsia="仿宋_GB2312" w:cs="仿宋_GB2312" w:hint="eastAsia"/>
          <w:sz w:val="32"/>
          <w:szCs w:val="32"/>
        </w:rPr>
        <w:t>经取得</w:t>
      </w:r>
      <w:r w:rsidRPr="00996581">
        <w:rPr>
          <w:rFonts w:eastAsia="仿宋_GB2312" w:cs="仿宋_GB2312" w:hint="eastAsia"/>
          <w:sz w:val="32"/>
          <w:szCs w:val="32"/>
        </w:rPr>
        <w:t>一定成效，</w:t>
      </w:r>
      <w:r w:rsidR="004A38B0" w:rsidRPr="00996581">
        <w:rPr>
          <w:rFonts w:eastAsia="仿宋_GB2312" w:cs="仿宋_GB2312" w:hint="eastAsia"/>
          <w:sz w:val="32"/>
          <w:szCs w:val="32"/>
        </w:rPr>
        <w:t>但</w:t>
      </w:r>
      <w:r w:rsidR="0027483F" w:rsidRPr="00996581">
        <w:rPr>
          <w:rFonts w:eastAsia="仿宋_GB2312" w:cs="仿宋_GB2312" w:hint="eastAsia"/>
          <w:sz w:val="32"/>
          <w:szCs w:val="32"/>
        </w:rPr>
        <w:t>仍</w:t>
      </w:r>
      <w:r w:rsidRPr="00996581">
        <w:rPr>
          <w:rFonts w:eastAsia="仿宋_GB2312" w:cs="仿宋_GB2312" w:hint="eastAsia"/>
          <w:sz w:val="32"/>
          <w:szCs w:val="32"/>
        </w:rPr>
        <w:t>存在两方面</w:t>
      </w:r>
      <w:r w:rsidR="0027483F" w:rsidRPr="00996581">
        <w:rPr>
          <w:rFonts w:eastAsia="仿宋_GB2312" w:cs="仿宋_GB2312" w:hint="eastAsia"/>
          <w:sz w:val="32"/>
          <w:szCs w:val="32"/>
        </w:rPr>
        <w:t>不足</w:t>
      </w:r>
      <w:r w:rsidRPr="00996581">
        <w:rPr>
          <w:rFonts w:eastAsia="仿宋_GB2312" w:cs="仿宋_GB2312" w:hint="eastAsia"/>
          <w:sz w:val="32"/>
          <w:szCs w:val="32"/>
        </w:rPr>
        <w:t>：一是</w:t>
      </w:r>
      <w:r w:rsidR="0027483F" w:rsidRPr="00996581">
        <w:rPr>
          <w:rFonts w:eastAsia="仿宋_GB2312" w:cs="仿宋_GB2312" w:hint="eastAsia"/>
          <w:sz w:val="32"/>
          <w:szCs w:val="32"/>
        </w:rPr>
        <w:t>尚未</w:t>
      </w:r>
      <w:r w:rsidRPr="00996581">
        <w:rPr>
          <w:rFonts w:eastAsia="仿宋_GB2312" w:cs="仿宋_GB2312" w:hint="eastAsia"/>
          <w:sz w:val="32"/>
          <w:szCs w:val="32"/>
        </w:rPr>
        <w:t>形成全员“大社会责任”的思想认识</w:t>
      </w:r>
      <w:r w:rsidR="004A38B0" w:rsidRPr="00996581">
        <w:rPr>
          <w:rFonts w:eastAsia="仿宋_GB2312" w:cs="仿宋_GB2312" w:hint="eastAsia"/>
          <w:sz w:val="32"/>
          <w:szCs w:val="32"/>
        </w:rPr>
        <w:t>，</w:t>
      </w:r>
      <w:r w:rsidRPr="00996581">
        <w:rPr>
          <w:rFonts w:eastAsia="仿宋_GB2312" w:cs="仿宋_GB2312" w:hint="eastAsia"/>
          <w:sz w:val="32"/>
          <w:szCs w:val="32"/>
        </w:rPr>
        <w:t>二是</w:t>
      </w:r>
      <w:r w:rsidR="0027483F" w:rsidRPr="00996581">
        <w:rPr>
          <w:rFonts w:eastAsia="仿宋_GB2312" w:cs="仿宋_GB2312" w:hint="eastAsia"/>
          <w:sz w:val="32"/>
          <w:szCs w:val="32"/>
        </w:rPr>
        <w:t>尚未</w:t>
      </w:r>
      <w:r w:rsidRPr="00996581">
        <w:rPr>
          <w:rFonts w:eastAsia="仿宋_GB2312" w:cs="仿宋_GB2312" w:hint="eastAsia"/>
          <w:sz w:val="32"/>
          <w:szCs w:val="32"/>
        </w:rPr>
        <w:t>形成</w:t>
      </w:r>
      <w:r w:rsidR="004A38B0" w:rsidRPr="00996581">
        <w:rPr>
          <w:rFonts w:eastAsia="仿宋_GB2312" w:cs="仿宋_GB2312" w:hint="eastAsia"/>
          <w:sz w:val="32"/>
          <w:szCs w:val="32"/>
        </w:rPr>
        <w:t>具有企业</w:t>
      </w:r>
      <w:r w:rsidR="004A38B0" w:rsidRPr="00996581">
        <w:rPr>
          <w:rFonts w:eastAsia="仿宋_GB2312" w:cs="仿宋_GB2312"/>
          <w:sz w:val="32"/>
          <w:szCs w:val="32"/>
        </w:rPr>
        <w:t>特色的</w:t>
      </w:r>
      <w:r w:rsidR="004A38B0" w:rsidRPr="00996581">
        <w:rPr>
          <w:rFonts w:eastAsia="仿宋_GB2312" w:cs="仿宋_GB2312" w:hint="eastAsia"/>
          <w:sz w:val="32"/>
          <w:szCs w:val="32"/>
        </w:rPr>
        <w:t>亮点做法</w:t>
      </w:r>
      <w:proofErr w:type="gramStart"/>
      <w:r w:rsidRPr="00996581">
        <w:rPr>
          <w:rFonts w:eastAsia="仿宋_GB2312" w:cs="仿宋_GB2312" w:hint="eastAsia"/>
          <w:sz w:val="32"/>
          <w:szCs w:val="32"/>
        </w:rPr>
        <w:t>做法</w:t>
      </w:r>
      <w:proofErr w:type="gramEnd"/>
      <w:r w:rsidRPr="00996581">
        <w:rPr>
          <w:rFonts w:eastAsia="仿宋_GB2312" w:cs="仿宋_GB2312" w:hint="eastAsia"/>
          <w:sz w:val="32"/>
          <w:szCs w:val="32"/>
        </w:rPr>
        <w:t>。</w:t>
      </w:r>
    </w:p>
    <w:p w:rsidR="00E64112" w:rsidRPr="00996581" w:rsidRDefault="00CB1488" w:rsidP="00996581">
      <w:pPr>
        <w:spacing w:line="560" w:lineRule="exact"/>
        <w:ind w:firstLineChars="200" w:firstLine="640"/>
        <w:jc w:val="left"/>
        <w:rPr>
          <w:rFonts w:eastAsia="黑体" w:cs="仿宋_GB2312"/>
          <w:sz w:val="32"/>
          <w:szCs w:val="32"/>
        </w:rPr>
      </w:pPr>
      <w:r w:rsidRPr="00996581">
        <w:rPr>
          <w:rFonts w:eastAsia="黑体" w:cs="仿宋_GB2312" w:hint="eastAsia"/>
          <w:sz w:val="32"/>
          <w:szCs w:val="32"/>
        </w:rPr>
        <w:t>三</w:t>
      </w:r>
      <w:r w:rsidRPr="00996581">
        <w:rPr>
          <w:rFonts w:eastAsia="黑体" w:cs="仿宋_GB2312"/>
          <w:sz w:val="32"/>
          <w:szCs w:val="32"/>
        </w:rPr>
        <w:t>、</w:t>
      </w:r>
      <w:r w:rsidR="00D7612E" w:rsidRPr="00996581">
        <w:rPr>
          <w:rFonts w:eastAsia="黑体" w:cs="仿宋_GB2312" w:hint="eastAsia"/>
          <w:sz w:val="32"/>
          <w:szCs w:val="32"/>
        </w:rPr>
        <w:t>解决方案</w:t>
      </w:r>
    </w:p>
    <w:p w:rsidR="00E64112" w:rsidRPr="00996581" w:rsidRDefault="00D7612E" w:rsidP="00996581">
      <w:pPr>
        <w:spacing w:line="560" w:lineRule="exact"/>
        <w:ind w:firstLineChars="200" w:firstLine="640"/>
        <w:rPr>
          <w:rFonts w:eastAsia="仿宋_GB2312" w:cs="仿宋_GB2312"/>
          <w:sz w:val="32"/>
          <w:szCs w:val="32"/>
        </w:rPr>
      </w:pPr>
      <w:r w:rsidRPr="00996581">
        <w:rPr>
          <w:rFonts w:eastAsia="仿宋_GB2312" w:cs="仿宋_GB2312" w:hint="eastAsia"/>
          <w:sz w:val="32"/>
          <w:szCs w:val="32"/>
        </w:rPr>
        <w:t>针对</w:t>
      </w:r>
      <w:r w:rsidR="004A38B0" w:rsidRPr="00996581">
        <w:rPr>
          <w:rFonts w:eastAsia="仿宋_GB2312" w:cs="仿宋_GB2312" w:hint="eastAsia"/>
          <w:sz w:val="32"/>
          <w:szCs w:val="32"/>
        </w:rPr>
        <w:t>上述的</w:t>
      </w:r>
      <w:r w:rsidRPr="00996581">
        <w:rPr>
          <w:rFonts w:eastAsia="仿宋_GB2312" w:cs="仿宋_GB2312" w:hint="eastAsia"/>
          <w:sz w:val="32"/>
          <w:szCs w:val="32"/>
        </w:rPr>
        <w:t>两方面的不足，包头铝业一</w:t>
      </w:r>
      <w:r w:rsidR="00A20DF9">
        <w:rPr>
          <w:rFonts w:eastAsia="仿宋_GB2312" w:cs="仿宋_GB2312" w:hint="eastAsia"/>
          <w:sz w:val="32"/>
          <w:szCs w:val="32"/>
        </w:rPr>
        <w:t>方</w:t>
      </w:r>
      <w:r w:rsidRPr="00996581">
        <w:rPr>
          <w:rFonts w:eastAsia="仿宋_GB2312" w:cs="仿宋_GB2312" w:hint="eastAsia"/>
          <w:sz w:val="32"/>
          <w:szCs w:val="32"/>
        </w:rPr>
        <w:t>面深入贯彻落实中铝集团第三届社会责任大会精神</w:t>
      </w:r>
      <w:r w:rsidR="004A38B0" w:rsidRPr="00996581">
        <w:rPr>
          <w:rFonts w:eastAsia="仿宋_GB2312" w:cs="仿宋_GB2312" w:hint="eastAsia"/>
          <w:sz w:val="32"/>
          <w:szCs w:val="32"/>
        </w:rPr>
        <w:t>，</w:t>
      </w:r>
      <w:r w:rsidRPr="00996581">
        <w:rPr>
          <w:rFonts w:eastAsia="仿宋_GB2312" w:cs="仿宋_GB2312" w:hint="eastAsia"/>
          <w:sz w:val="32"/>
          <w:szCs w:val="32"/>
        </w:rPr>
        <w:t>认真学习借鉴</w:t>
      </w:r>
      <w:r w:rsidR="004A38B0" w:rsidRPr="00996581">
        <w:rPr>
          <w:rFonts w:eastAsia="仿宋_GB2312" w:cs="仿宋_GB2312" w:hint="eastAsia"/>
          <w:sz w:val="32"/>
          <w:szCs w:val="32"/>
        </w:rPr>
        <w:t>其他</w:t>
      </w:r>
      <w:r w:rsidRPr="00996581">
        <w:rPr>
          <w:rFonts w:eastAsia="仿宋_GB2312" w:cs="仿宋_GB2312" w:hint="eastAsia"/>
          <w:sz w:val="32"/>
          <w:szCs w:val="32"/>
        </w:rPr>
        <w:t>社</w:t>
      </w:r>
      <w:r w:rsidRPr="00996581">
        <w:rPr>
          <w:rFonts w:eastAsia="仿宋_GB2312" w:cs="仿宋_GB2312" w:hint="eastAsia"/>
          <w:sz w:val="32"/>
          <w:szCs w:val="32"/>
        </w:rPr>
        <w:lastRenderedPageBreak/>
        <w:t>会责任工作先进单位的好经验、好做法</w:t>
      </w:r>
      <w:r w:rsidR="004A38B0" w:rsidRPr="00996581">
        <w:rPr>
          <w:rFonts w:eastAsia="仿宋_GB2312" w:cs="仿宋_GB2312" w:hint="eastAsia"/>
          <w:sz w:val="32"/>
          <w:szCs w:val="32"/>
        </w:rPr>
        <w:t>，</w:t>
      </w:r>
      <w:r w:rsidRPr="00996581">
        <w:rPr>
          <w:rFonts w:eastAsia="仿宋_GB2312" w:cs="仿宋_GB2312" w:hint="eastAsia"/>
          <w:sz w:val="32"/>
          <w:szCs w:val="32"/>
        </w:rPr>
        <w:t>一</w:t>
      </w:r>
      <w:r w:rsidR="00A20DF9">
        <w:rPr>
          <w:rFonts w:eastAsia="仿宋_GB2312" w:cs="仿宋_GB2312" w:hint="eastAsia"/>
          <w:sz w:val="32"/>
          <w:szCs w:val="32"/>
        </w:rPr>
        <w:t>方</w:t>
      </w:r>
      <w:r w:rsidRPr="00996581">
        <w:rPr>
          <w:rFonts w:eastAsia="仿宋_GB2312" w:cs="仿宋_GB2312" w:hint="eastAsia"/>
          <w:sz w:val="32"/>
          <w:szCs w:val="32"/>
        </w:rPr>
        <w:t>面</w:t>
      </w:r>
      <w:r w:rsidRPr="00996581">
        <w:rPr>
          <w:rFonts w:eastAsia="仿宋_GB2312" w:hint="eastAsia"/>
          <w:sz w:val="32"/>
          <w:szCs w:val="32"/>
        </w:rPr>
        <w:t>强化</w:t>
      </w:r>
      <w:r w:rsidR="004A38B0" w:rsidRPr="00996581">
        <w:rPr>
          <w:rFonts w:eastAsia="仿宋_GB2312" w:hint="eastAsia"/>
          <w:sz w:val="32"/>
          <w:szCs w:val="32"/>
        </w:rPr>
        <w:t>自身的</w:t>
      </w:r>
      <w:r w:rsidRPr="00996581">
        <w:rPr>
          <w:rFonts w:eastAsia="仿宋_GB2312" w:hint="eastAsia"/>
          <w:sz w:val="32"/>
          <w:szCs w:val="32"/>
        </w:rPr>
        <w:t>社会责任管理体系建设</w:t>
      </w:r>
      <w:r w:rsidR="004A38B0" w:rsidRPr="00996581">
        <w:rPr>
          <w:rFonts w:eastAsia="仿宋_GB2312" w:hint="eastAsia"/>
          <w:sz w:val="32"/>
          <w:szCs w:val="32"/>
        </w:rPr>
        <w:t>，落实</w:t>
      </w:r>
      <w:r w:rsidRPr="00996581">
        <w:rPr>
          <w:rFonts w:eastAsia="仿宋_GB2312" w:hint="eastAsia"/>
          <w:sz w:val="32"/>
          <w:szCs w:val="32"/>
        </w:rPr>
        <w:t>基层</w:t>
      </w:r>
      <w:r w:rsidR="004A38B0" w:rsidRPr="00996581">
        <w:rPr>
          <w:rFonts w:eastAsia="仿宋_GB2312" w:hint="eastAsia"/>
          <w:sz w:val="32"/>
          <w:szCs w:val="32"/>
        </w:rPr>
        <w:t>社会责任</w:t>
      </w:r>
      <w:r w:rsidRPr="00996581">
        <w:rPr>
          <w:rFonts w:eastAsia="仿宋_GB2312" w:hint="eastAsia"/>
          <w:sz w:val="32"/>
          <w:szCs w:val="32"/>
        </w:rPr>
        <w:t>实践</w:t>
      </w:r>
      <w:r w:rsidR="004A38B0" w:rsidRPr="00996581">
        <w:rPr>
          <w:rFonts w:eastAsia="仿宋_GB2312" w:hint="eastAsia"/>
          <w:sz w:val="32"/>
          <w:szCs w:val="32"/>
        </w:rPr>
        <w:t>活动</w:t>
      </w:r>
      <w:r w:rsidRPr="00996581">
        <w:rPr>
          <w:rFonts w:eastAsia="仿宋_GB2312" w:hint="eastAsia"/>
          <w:sz w:val="32"/>
          <w:szCs w:val="32"/>
        </w:rPr>
        <w:t>，</w:t>
      </w:r>
      <w:r w:rsidRPr="00996581">
        <w:rPr>
          <w:rFonts w:eastAsia="仿宋_GB2312" w:cs="仿宋_GB2312" w:hint="eastAsia"/>
          <w:sz w:val="32"/>
          <w:szCs w:val="32"/>
        </w:rPr>
        <w:t>积极探索构建符合包头铝业</w:t>
      </w:r>
      <w:r w:rsidR="004A38B0" w:rsidRPr="00996581">
        <w:rPr>
          <w:rFonts w:eastAsia="仿宋_GB2312" w:cs="仿宋_GB2312" w:hint="eastAsia"/>
          <w:sz w:val="32"/>
          <w:szCs w:val="32"/>
        </w:rPr>
        <w:t>“包容共享</w:t>
      </w:r>
      <w:r w:rsidR="004A38B0" w:rsidRPr="00996581">
        <w:rPr>
          <w:rFonts w:eastAsia="仿宋_GB2312" w:cs="仿宋_GB2312" w:hint="eastAsia"/>
          <w:sz w:val="32"/>
          <w:szCs w:val="32"/>
        </w:rPr>
        <w:t xml:space="preserve"> </w:t>
      </w:r>
      <w:r w:rsidR="004A38B0" w:rsidRPr="00996581">
        <w:rPr>
          <w:rFonts w:eastAsia="仿宋_GB2312" w:cs="仿宋_GB2312" w:hint="eastAsia"/>
          <w:sz w:val="32"/>
          <w:szCs w:val="32"/>
        </w:rPr>
        <w:t>铝惠八方”</w:t>
      </w:r>
      <w:r w:rsidRPr="00996581">
        <w:rPr>
          <w:rFonts w:eastAsia="仿宋_GB2312" w:cs="仿宋_GB2312" w:hint="eastAsia"/>
          <w:sz w:val="32"/>
          <w:szCs w:val="32"/>
        </w:rPr>
        <w:t>社会</w:t>
      </w:r>
      <w:r w:rsidR="004A38B0" w:rsidRPr="00996581">
        <w:rPr>
          <w:rFonts w:eastAsia="仿宋_GB2312" w:cs="仿宋_GB2312" w:hint="eastAsia"/>
          <w:sz w:val="32"/>
          <w:szCs w:val="32"/>
        </w:rPr>
        <w:t>责任理念</w:t>
      </w:r>
      <w:r w:rsidR="004A38B0" w:rsidRPr="00996581">
        <w:rPr>
          <w:rFonts w:eastAsia="仿宋_GB2312" w:cs="仿宋_GB2312"/>
          <w:sz w:val="32"/>
          <w:szCs w:val="32"/>
        </w:rPr>
        <w:t>的</w:t>
      </w:r>
      <w:r w:rsidRPr="00996581">
        <w:rPr>
          <w:rFonts w:eastAsia="仿宋_GB2312" w:cs="仿宋_GB2312" w:hint="eastAsia"/>
          <w:sz w:val="32"/>
          <w:szCs w:val="32"/>
        </w:rPr>
        <w:t>履责模式。</w:t>
      </w:r>
    </w:p>
    <w:p w:rsidR="00E64112" w:rsidRPr="00A20DF9" w:rsidRDefault="00D7612E" w:rsidP="00996581">
      <w:pPr>
        <w:spacing w:line="560" w:lineRule="exact"/>
        <w:ind w:firstLineChars="200" w:firstLine="640"/>
        <w:jc w:val="left"/>
        <w:rPr>
          <w:rFonts w:eastAsia="楷体_GB2312" w:cs="仿宋_GB2312"/>
          <w:sz w:val="32"/>
          <w:szCs w:val="32"/>
        </w:rPr>
      </w:pPr>
      <w:r w:rsidRPr="00A20DF9">
        <w:rPr>
          <w:rFonts w:eastAsia="楷体_GB2312" w:cs="仿宋_GB2312" w:hint="eastAsia"/>
          <w:sz w:val="32"/>
          <w:szCs w:val="32"/>
        </w:rPr>
        <w:t>（一）活化形式，广泛传播社会责任理念</w:t>
      </w:r>
    </w:p>
    <w:p w:rsidR="00E64112" w:rsidRPr="00996581" w:rsidRDefault="00D7612E" w:rsidP="00996581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996581">
        <w:rPr>
          <w:rFonts w:eastAsia="仿宋_GB2312" w:hint="eastAsia"/>
          <w:b/>
          <w:sz w:val="32"/>
          <w:szCs w:val="32"/>
        </w:rPr>
        <w:t>一是</w:t>
      </w:r>
      <w:r w:rsidRPr="00996581">
        <w:rPr>
          <w:rFonts w:eastAsia="仿宋_GB2312" w:hint="eastAsia"/>
          <w:sz w:val="32"/>
          <w:szCs w:val="32"/>
        </w:rPr>
        <w:t>结合生产经营、改革创新等重点工作，</w:t>
      </w:r>
      <w:r w:rsidR="00E304EE" w:rsidRPr="00996581">
        <w:rPr>
          <w:rFonts w:eastAsia="仿宋_GB2312" w:hint="eastAsia"/>
          <w:sz w:val="32"/>
          <w:szCs w:val="32"/>
        </w:rPr>
        <w:t>细致</w:t>
      </w:r>
      <w:r w:rsidRPr="00996581">
        <w:rPr>
          <w:rFonts w:eastAsia="仿宋_GB2312" w:hint="eastAsia"/>
          <w:sz w:val="32"/>
          <w:szCs w:val="32"/>
        </w:rPr>
        <w:t>梳理</w:t>
      </w:r>
      <w:r w:rsidR="00E304EE" w:rsidRPr="00996581">
        <w:rPr>
          <w:rFonts w:eastAsia="仿宋_GB2312" w:hint="eastAsia"/>
          <w:sz w:val="32"/>
          <w:szCs w:val="32"/>
        </w:rPr>
        <w:t>包头铝业</w:t>
      </w:r>
      <w:r w:rsidRPr="00996581">
        <w:rPr>
          <w:rFonts w:eastAsia="仿宋_GB2312" w:hint="eastAsia"/>
          <w:sz w:val="32"/>
          <w:szCs w:val="32"/>
        </w:rPr>
        <w:t>社会责任管理指标体系公司治理、员工权益、环境保护、公平运营、社区支持五大模块</w:t>
      </w:r>
      <w:r w:rsidRPr="00996581">
        <w:rPr>
          <w:rFonts w:eastAsia="仿宋_GB2312" w:hint="eastAsia"/>
          <w:sz w:val="32"/>
          <w:szCs w:val="32"/>
        </w:rPr>
        <w:t>21</w:t>
      </w:r>
      <w:r w:rsidRPr="00996581">
        <w:rPr>
          <w:rFonts w:eastAsia="仿宋_GB2312" w:hint="eastAsia"/>
          <w:sz w:val="32"/>
          <w:szCs w:val="32"/>
        </w:rPr>
        <w:t>项责任指标、</w:t>
      </w:r>
      <w:r w:rsidRPr="00996581">
        <w:rPr>
          <w:rFonts w:eastAsia="仿宋_GB2312" w:hint="eastAsia"/>
          <w:sz w:val="32"/>
          <w:szCs w:val="32"/>
        </w:rPr>
        <w:t>70</w:t>
      </w:r>
      <w:r w:rsidRPr="00996581">
        <w:rPr>
          <w:rFonts w:eastAsia="仿宋_GB2312" w:hint="eastAsia"/>
          <w:sz w:val="32"/>
          <w:szCs w:val="32"/>
        </w:rPr>
        <w:t>项负面清单，完善包头铝业社会责任融入管理实践工作制度体系。</w:t>
      </w:r>
    </w:p>
    <w:p w:rsidR="00E64112" w:rsidRPr="00996581" w:rsidRDefault="00D7612E" w:rsidP="00996581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996581">
        <w:rPr>
          <w:rFonts w:eastAsia="仿宋_GB2312" w:hint="eastAsia"/>
          <w:b/>
          <w:sz w:val="32"/>
          <w:szCs w:val="32"/>
        </w:rPr>
        <w:t>二是</w:t>
      </w:r>
      <w:r w:rsidRPr="00996581">
        <w:rPr>
          <w:rFonts w:eastAsia="仿宋_GB2312" w:hint="eastAsia"/>
          <w:sz w:val="32"/>
          <w:szCs w:val="32"/>
        </w:rPr>
        <w:t>在全公司</w:t>
      </w:r>
      <w:r w:rsidR="00A20DF9">
        <w:rPr>
          <w:rFonts w:eastAsia="仿宋_GB2312" w:hint="eastAsia"/>
          <w:sz w:val="32"/>
          <w:szCs w:val="32"/>
        </w:rPr>
        <w:t>范围</w:t>
      </w:r>
      <w:r w:rsidRPr="00996581">
        <w:rPr>
          <w:rFonts w:eastAsia="仿宋_GB2312" w:hint="eastAsia"/>
          <w:sz w:val="32"/>
          <w:szCs w:val="32"/>
        </w:rPr>
        <w:t>内</w:t>
      </w:r>
      <w:r w:rsidR="00A20DF9">
        <w:rPr>
          <w:rFonts w:eastAsia="仿宋_GB2312" w:hint="eastAsia"/>
          <w:sz w:val="32"/>
          <w:szCs w:val="32"/>
        </w:rPr>
        <w:t>，</w:t>
      </w:r>
      <w:r w:rsidRPr="00996581">
        <w:rPr>
          <w:rFonts w:eastAsia="仿宋_GB2312" w:hint="eastAsia"/>
          <w:sz w:val="32"/>
          <w:szCs w:val="32"/>
        </w:rPr>
        <w:t>开展“包容共享</w:t>
      </w:r>
      <w:r w:rsidRPr="00996581">
        <w:rPr>
          <w:rFonts w:eastAsia="仿宋_GB2312" w:hint="eastAsia"/>
          <w:sz w:val="32"/>
          <w:szCs w:val="32"/>
        </w:rPr>
        <w:t xml:space="preserve"> </w:t>
      </w:r>
      <w:r w:rsidRPr="00996581">
        <w:rPr>
          <w:rFonts w:eastAsia="仿宋_GB2312" w:hint="eastAsia"/>
          <w:sz w:val="32"/>
          <w:szCs w:val="32"/>
        </w:rPr>
        <w:t>铝惠八方”微视频创作大赛，</w:t>
      </w:r>
      <w:r w:rsidR="00FD00CC" w:rsidRPr="00996581">
        <w:rPr>
          <w:rFonts w:eastAsia="仿宋_GB2312" w:hint="eastAsia"/>
          <w:sz w:val="32"/>
          <w:szCs w:val="32"/>
        </w:rPr>
        <w:t>让包头铝业</w:t>
      </w:r>
      <w:r w:rsidRPr="00996581">
        <w:rPr>
          <w:rFonts w:eastAsia="仿宋_GB2312" w:hint="eastAsia"/>
          <w:sz w:val="32"/>
          <w:szCs w:val="32"/>
        </w:rPr>
        <w:t>社会责任理念</w:t>
      </w:r>
      <w:r w:rsidR="00FD00CC" w:rsidRPr="00996581">
        <w:rPr>
          <w:rFonts w:eastAsia="仿宋_GB2312" w:hint="eastAsia"/>
          <w:sz w:val="32"/>
          <w:szCs w:val="32"/>
        </w:rPr>
        <w:t>深入人心</w:t>
      </w:r>
      <w:r w:rsidRPr="00996581">
        <w:rPr>
          <w:rFonts w:eastAsia="仿宋_GB2312" w:hint="eastAsia"/>
          <w:sz w:val="32"/>
          <w:szCs w:val="32"/>
        </w:rPr>
        <w:t>。各单位各部门紧扣主题，围绕社会责任五大模块创作了</w:t>
      </w:r>
      <w:r w:rsidRPr="00996581">
        <w:rPr>
          <w:rFonts w:eastAsia="仿宋_GB2312" w:hint="eastAsia"/>
          <w:sz w:val="32"/>
          <w:szCs w:val="32"/>
        </w:rPr>
        <w:t>24</w:t>
      </w:r>
      <w:r w:rsidR="00FD00CC" w:rsidRPr="00996581">
        <w:rPr>
          <w:rFonts w:eastAsia="仿宋_GB2312" w:hint="eastAsia"/>
          <w:sz w:val="32"/>
          <w:szCs w:val="32"/>
        </w:rPr>
        <w:t>部</w:t>
      </w:r>
      <w:r w:rsidRPr="00996581">
        <w:rPr>
          <w:rFonts w:eastAsia="仿宋_GB2312" w:hint="eastAsia"/>
          <w:sz w:val="32"/>
          <w:szCs w:val="32"/>
        </w:rPr>
        <w:t>微电影、公益片、宣传片等，从不同角度展示</w:t>
      </w:r>
      <w:r w:rsidR="00FD00CC" w:rsidRPr="00996581">
        <w:rPr>
          <w:rFonts w:eastAsia="仿宋_GB2312" w:hint="eastAsia"/>
          <w:sz w:val="32"/>
          <w:szCs w:val="32"/>
        </w:rPr>
        <w:t>包头铝业</w:t>
      </w:r>
      <w:r w:rsidRPr="00996581">
        <w:rPr>
          <w:rFonts w:eastAsia="仿宋_GB2312" w:hint="eastAsia"/>
          <w:sz w:val="32"/>
          <w:szCs w:val="32"/>
        </w:rPr>
        <w:t>社会责任工作的亮点与特色。以“最美中铝人”——包头铝业电解四厂李文军常年资助留守儿童为题材</w:t>
      </w:r>
      <w:r w:rsidR="00FD00CC" w:rsidRPr="00996581">
        <w:rPr>
          <w:rFonts w:eastAsia="仿宋_GB2312" w:hint="eastAsia"/>
          <w:sz w:val="32"/>
          <w:szCs w:val="32"/>
        </w:rPr>
        <w:t>拍摄</w:t>
      </w:r>
      <w:r w:rsidRPr="00996581">
        <w:rPr>
          <w:rFonts w:eastAsia="仿宋_GB2312" w:hint="eastAsia"/>
          <w:sz w:val="32"/>
          <w:szCs w:val="32"/>
        </w:rPr>
        <w:t>的作品《小薛孟的上学路》，在中铝集团第二届品牌故事评选活动中荣获音视频类作品二等奖。</w:t>
      </w:r>
    </w:p>
    <w:p w:rsidR="00E64112" w:rsidRPr="00A20DF9" w:rsidRDefault="00D7612E" w:rsidP="00996581">
      <w:pPr>
        <w:spacing w:line="560" w:lineRule="exact"/>
        <w:ind w:firstLine="645"/>
        <w:rPr>
          <w:rFonts w:eastAsia="楷体_GB2312" w:cs="仿宋_GB2312"/>
          <w:sz w:val="32"/>
          <w:szCs w:val="32"/>
        </w:rPr>
      </w:pPr>
      <w:r w:rsidRPr="00A20DF9">
        <w:rPr>
          <w:rFonts w:eastAsia="楷体_GB2312" w:cs="仿宋_GB2312" w:hint="eastAsia"/>
          <w:sz w:val="32"/>
          <w:szCs w:val="32"/>
        </w:rPr>
        <w:t>（二）融入管理，大力提升社会责任水平</w:t>
      </w:r>
    </w:p>
    <w:p w:rsidR="00E64112" w:rsidRPr="00996581" w:rsidRDefault="00D7612E" w:rsidP="00996581">
      <w:pPr>
        <w:spacing w:line="560" w:lineRule="exact"/>
        <w:ind w:firstLineChars="200" w:firstLine="643"/>
        <w:rPr>
          <w:rFonts w:eastAsia="仿宋_GB2312"/>
          <w:kern w:val="0"/>
          <w:sz w:val="32"/>
          <w:szCs w:val="32"/>
        </w:rPr>
      </w:pPr>
      <w:r w:rsidRPr="00996581">
        <w:rPr>
          <w:rFonts w:eastAsia="仿宋_GB2312" w:cs="仿宋_GB2312" w:hint="eastAsia"/>
          <w:b/>
          <w:sz w:val="32"/>
          <w:szCs w:val="32"/>
        </w:rPr>
        <w:t>一是</w:t>
      </w:r>
      <w:r w:rsidRPr="00996581">
        <w:rPr>
          <w:rFonts w:eastAsia="仿宋_GB2312" w:cs="仿宋_GB2312" w:hint="eastAsia"/>
          <w:sz w:val="32"/>
          <w:szCs w:val="32"/>
        </w:rPr>
        <w:t>社会责任工作融入一流企业建设</w:t>
      </w:r>
      <w:r w:rsidR="00447D4A" w:rsidRPr="00996581">
        <w:rPr>
          <w:rFonts w:eastAsia="仿宋_GB2312" w:cs="仿宋_GB2312" w:hint="eastAsia"/>
          <w:sz w:val="32"/>
          <w:szCs w:val="32"/>
        </w:rPr>
        <w:t>方案</w:t>
      </w:r>
      <w:r w:rsidRPr="00996581">
        <w:rPr>
          <w:rFonts w:eastAsia="仿宋_GB2312" w:cs="仿宋_GB2312" w:hint="eastAsia"/>
          <w:sz w:val="32"/>
          <w:szCs w:val="32"/>
        </w:rPr>
        <w:t>。</w:t>
      </w:r>
      <w:r w:rsidRPr="00996581">
        <w:rPr>
          <w:rFonts w:eastAsia="仿宋_GB2312" w:cs="仿宋_GB2312" w:hint="eastAsia"/>
          <w:sz w:val="32"/>
          <w:szCs w:val="32"/>
        </w:rPr>
        <w:t>2018</w:t>
      </w:r>
      <w:r w:rsidRPr="00996581">
        <w:rPr>
          <w:rFonts w:eastAsia="仿宋_GB2312" w:cs="仿宋_GB2312" w:hint="eastAsia"/>
          <w:sz w:val="32"/>
          <w:szCs w:val="32"/>
        </w:rPr>
        <w:t>年，包头铝业明确了建设一流企业的发展目标，制定出台了</w:t>
      </w:r>
      <w:r w:rsidRPr="00996581">
        <w:rPr>
          <w:rFonts w:eastAsia="仿宋_GB2312" w:hint="eastAsia"/>
          <w:kern w:val="0"/>
          <w:sz w:val="32"/>
          <w:szCs w:val="32"/>
        </w:rPr>
        <w:t>包括一流的现场、一流的效益、一流的管理、一流的队伍</w:t>
      </w:r>
      <w:r w:rsidRPr="00996581">
        <w:rPr>
          <w:rFonts w:eastAsia="仿宋_GB2312" w:hint="eastAsia"/>
          <w:kern w:val="0"/>
          <w:sz w:val="32"/>
          <w:szCs w:val="32"/>
        </w:rPr>
        <w:t>4</w:t>
      </w:r>
      <w:r w:rsidRPr="00996581">
        <w:rPr>
          <w:rFonts w:eastAsia="仿宋_GB2312" w:hint="eastAsia"/>
          <w:kern w:val="0"/>
          <w:sz w:val="32"/>
          <w:szCs w:val="32"/>
        </w:rPr>
        <w:t>个一级要素，</w:t>
      </w:r>
      <w:r w:rsidRPr="00996581">
        <w:rPr>
          <w:rFonts w:eastAsia="仿宋_GB2312" w:hint="eastAsia"/>
          <w:kern w:val="0"/>
          <w:sz w:val="32"/>
          <w:szCs w:val="32"/>
        </w:rPr>
        <w:t>40</w:t>
      </w:r>
      <w:r w:rsidRPr="00996581">
        <w:rPr>
          <w:rFonts w:eastAsia="仿宋_GB2312" w:hint="eastAsia"/>
          <w:kern w:val="0"/>
          <w:sz w:val="32"/>
          <w:szCs w:val="32"/>
        </w:rPr>
        <w:t>个二级要素，</w:t>
      </w:r>
      <w:r w:rsidRPr="00996581">
        <w:rPr>
          <w:rFonts w:eastAsia="仿宋_GB2312" w:hint="eastAsia"/>
          <w:kern w:val="0"/>
          <w:sz w:val="32"/>
          <w:szCs w:val="32"/>
        </w:rPr>
        <w:t>228</w:t>
      </w:r>
      <w:r w:rsidRPr="00996581">
        <w:rPr>
          <w:rFonts w:eastAsia="仿宋_GB2312" w:hint="eastAsia"/>
          <w:kern w:val="0"/>
          <w:sz w:val="32"/>
          <w:szCs w:val="32"/>
        </w:rPr>
        <w:t>个三级要素</w:t>
      </w:r>
      <w:r w:rsidRPr="00996581">
        <w:rPr>
          <w:rFonts w:eastAsia="仿宋_GB2312" w:hint="eastAsia"/>
          <w:sz w:val="32"/>
          <w:szCs w:val="32"/>
        </w:rPr>
        <w:t>的</w:t>
      </w:r>
      <w:r w:rsidRPr="00996581">
        <w:rPr>
          <w:rFonts w:eastAsia="仿宋_GB2312"/>
          <w:sz w:val="32"/>
          <w:szCs w:val="32"/>
        </w:rPr>
        <w:t>一流企业建设方案和一流企业建设三年（</w:t>
      </w:r>
      <w:r w:rsidRPr="00996581">
        <w:rPr>
          <w:rFonts w:eastAsia="仿宋_GB2312"/>
          <w:sz w:val="32"/>
          <w:szCs w:val="32"/>
        </w:rPr>
        <w:t>2019-2021</w:t>
      </w:r>
      <w:r w:rsidRPr="00996581">
        <w:rPr>
          <w:rFonts w:eastAsia="仿宋_GB2312"/>
          <w:sz w:val="32"/>
          <w:szCs w:val="32"/>
        </w:rPr>
        <w:t>）行动计划</w:t>
      </w:r>
      <w:r w:rsidRPr="00996581">
        <w:rPr>
          <w:rFonts w:eastAsia="仿宋_GB2312" w:hint="eastAsia"/>
          <w:kern w:val="0"/>
          <w:sz w:val="32"/>
          <w:szCs w:val="32"/>
        </w:rPr>
        <w:t>。其中，社会责任工作</w:t>
      </w:r>
      <w:r w:rsidR="00447D4A" w:rsidRPr="00996581">
        <w:rPr>
          <w:rFonts w:eastAsia="仿宋_GB2312" w:hint="eastAsia"/>
          <w:kern w:val="0"/>
          <w:sz w:val="32"/>
          <w:szCs w:val="32"/>
        </w:rPr>
        <w:t>被</w:t>
      </w:r>
      <w:r w:rsidRPr="00996581">
        <w:rPr>
          <w:rFonts w:eastAsia="仿宋_GB2312" w:hint="eastAsia"/>
          <w:kern w:val="0"/>
          <w:sz w:val="32"/>
          <w:szCs w:val="32"/>
        </w:rPr>
        <w:t>纳入</w:t>
      </w:r>
      <w:r w:rsidRPr="00996581">
        <w:rPr>
          <w:rFonts w:eastAsia="仿宋_GB2312" w:hint="eastAsia"/>
          <w:kern w:val="0"/>
          <w:sz w:val="32"/>
          <w:szCs w:val="32"/>
        </w:rPr>
        <w:t>4</w:t>
      </w:r>
      <w:r w:rsidRPr="00996581">
        <w:rPr>
          <w:rFonts w:eastAsia="仿宋_GB2312" w:hint="eastAsia"/>
          <w:kern w:val="0"/>
          <w:sz w:val="32"/>
          <w:szCs w:val="32"/>
        </w:rPr>
        <w:t>个一级要素“一流的管理”之列，在二级要</w:t>
      </w:r>
      <w:r w:rsidRPr="00996581">
        <w:rPr>
          <w:rFonts w:eastAsia="仿宋_GB2312" w:hint="eastAsia"/>
          <w:kern w:val="0"/>
          <w:sz w:val="32"/>
          <w:szCs w:val="32"/>
        </w:rPr>
        <w:lastRenderedPageBreak/>
        <w:t>素中</w:t>
      </w:r>
      <w:r w:rsidR="00447D4A" w:rsidRPr="00996581">
        <w:rPr>
          <w:rFonts w:eastAsia="仿宋_GB2312" w:hint="eastAsia"/>
          <w:kern w:val="0"/>
          <w:sz w:val="32"/>
          <w:szCs w:val="32"/>
        </w:rPr>
        <w:t>通过</w:t>
      </w:r>
      <w:r w:rsidRPr="00996581">
        <w:rPr>
          <w:rFonts w:eastAsia="仿宋_GB2312" w:hint="eastAsia"/>
          <w:kern w:val="0"/>
          <w:sz w:val="32"/>
          <w:szCs w:val="32"/>
        </w:rPr>
        <w:t>“专业管理一流”“形象一流”</w:t>
      </w:r>
      <w:r w:rsidR="00447D4A" w:rsidRPr="00996581">
        <w:rPr>
          <w:rFonts w:eastAsia="仿宋_GB2312" w:hint="eastAsia"/>
          <w:kern w:val="0"/>
          <w:sz w:val="32"/>
          <w:szCs w:val="32"/>
        </w:rPr>
        <w:t>得到体现</w:t>
      </w:r>
      <w:r w:rsidRPr="00996581">
        <w:rPr>
          <w:rFonts w:eastAsia="仿宋_GB2312" w:hint="eastAsia"/>
          <w:kern w:val="0"/>
          <w:sz w:val="32"/>
          <w:szCs w:val="32"/>
        </w:rPr>
        <w:t>，</w:t>
      </w:r>
      <w:r w:rsidR="00447D4A" w:rsidRPr="00996581">
        <w:rPr>
          <w:rFonts w:eastAsia="仿宋_GB2312" w:hint="eastAsia"/>
          <w:kern w:val="0"/>
          <w:sz w:val="32"/>
          <w:szCs w:val="32"/>
        </w:rPr>
        <w:t>并</w:t>
      </w:r>
      <w:r w:rsidRPr="00996581">
        <w:rPr>
          <w:rFonts w:eastAsia="仿宋_GB2312" w:hint="eastAsia"/>
          <w:kern w:val="0"/>
          <w:sz w:val="32"/>
          <w:szCs w:val="32"/>
        </w:rPr>
        <w:t>在三级要素中细化了</w:t>
      </w:r>
      <w:r w:rsidR="00447D4A" w:rsidRPr="00996581">
        <w:rPr>
          <w:rFonts w:eastAsia="仿宋_GB2312" w:hint="eastAsia"/>
          <w:kern w:val="0"/>
          <w:sz w:val="32"/>
          <w:szCs w:val="32"/>
        </w:rPr>
        <w:t>包头铝业</w:t>
      </w:r>
      <w:r w:rsidRPr="00996581">
        <w:rPr>
          <w:rFonts w:eastAsia="仿宋_GB2312" w:hint="eastAsia"/>
          <w:kern w:val="0"/>
          <w:sz w:val="32"/>
          <w:szCs w:val="32"/>
        </w:rPr>
        <w:t>2019</w:t>
      </w:r>
      <w:r w:rsidR="00A20DF9">
        <w:rPr>
          <w:rFonts w:eastAsia="仿宋_GB2312" w:hint="eastAsia"/>
          <w:kern w:val="0"/>
          <w:sz w:val="32"/>
          <w:szCs w:val="32"/>
        </w:rPr>
        <w:t>年至</w:t>
      </w:r>
      <w:r w:rsidRPr="00996581">
        <w:rPr>
          <w:rFonts w:eastAsia="仿宋_GB2312" w:hint="eastAsia"/>
          <w:kern w:val="0"/>
          <w:sz w:val="32"/>
          <w:szCs w:val="32"/>
        </w:rPr>
        <w:t>2021</w:t>
      </w:r>
      <w:r w:rsidRPr="00996581">
        <w:rPr>
          <w:rFonts w:eastAsia="仿宋_GB2312" w:hint="eastAsia"/>
          <w:kern w:val="0"/>
          <w:sz w:val="32"/>
          <w:szCs w:val="32"/>
        </w:rPr>
        <w:t>年社会责任工作</w:t>
      </w:r>
      <w:r w:rsidR="00A20DF9">
        <w:rPr>
          <w:rFonts w:eastAsia="仿宋_GB2312" w:hint="eastAsia"/>
          <w:kern w:val="0"/>
          <w:sz w:val="32"/>
          <w:szCs w:val="32"/>
        </w:rPr>
        <w:t>的</w:t>
      </w:r>
      <w:r w:rsidRPr="00996581">
        <w:rPr>
          <w:rFonts w:eastAsia="仿宋_GB2312" w:hint="eastAsia"/>
          <w:kern w:val="0"/>
          <w:sz w:val="32"/>
          <w:szCs w:val="32"/>
        </w:rPr>
        <w:t>重点内容。</w:t>
      </w:r>
    </w:p>
    <w:p w:rsidR="00A20DF9" w:rsidRPr="00996581" w:rsidRDefault="00D7612E" w:rsidP="00A20DF9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996581">
        <w:rPr>
          <w:rFonts w:eastAsia="仿宋_GB2312" w:hint="eastAsia"/>
          <w:b/>
          <w:sz w:val="32"/>
          <w:szCs w:val="32"/>
        </w:rPr>
        <w:t>二是</w:t>
      </w:r>
      <w:r w:rsidRPr="00996581">
        <w:rPr>
          <w:rFonts w:eastAsia="仿宋_GB2312" w:hint="eastAsia"/>
          <w:sz w:val="32"/>
          <w:szCs w:val="32"/>
        </w:rPr>
        <w:t>围绕社会责任工作五大模块，在全公司内开展“社会责任工作重点项目立项</w:t>
      </w:r>
      <w:r w:rsidR="00A20DF9" w:rsidRPr="00996581">
        <w:rPr>
          <w:rFonts w:eastAsia="仿宋_GB2312" w:hint="eastAsia"/>
          <w:sz w:val="32"/>
          <w:szCs w:val="32"/>
        </w:rPr>
        <w:t>”</w:t>
      </w:r>
      <w:r w:rsidRPr="00996581">
        <w:rPr>
          <w:rFonts w:eastAsia="仿宋_GB2312" w:hint="eastAsia"/>
          <w:sz w:val="32"/>
          <w:szCs w:val="32"/>
        </w:rPr>
        <w:t>活动</w:t>
      </w:r>
      <w:r w:rsidR="00447D4A" w:rsidRPr="00996581">
        <w:rPr>
          <w:rFonts w:eastAsia="仿宋_GB2312" w:hint="eastAsia"/>
          <w:sz w:val="32"/>
          <w:szCs w:val="32"/>
        </w:rPr>
        <w:t>。目前，</w:t>
      </w:r>
      <w:r w:rsidRPr="00996581">
        <w:rPr>
          <w:rFonts w:eastAsia="仿宋_GB2312" w:hint="eastAsia"/>
          <w:sz w:val="32"/>
          <w:szCs w:val="32"/>
        </w:rPr>
        <w:t>共立项</w:t>
      </w:r>
      <w:r w:rsidRPr="00996581">
        <w:rPr>
          <w:rFonts w:eastAsia="仿宋_GB2312" w:hint="eastAsia"/>
          <w:sz w:val="32"/>
          <w:szCs w:val="32"/>
        </w:rPr>
        <w:t>55</w:t>
      </w:r>
      <w:r w:rsidRPr="00996581">
        <w:rPr>
          <w:rFonts w:eastAsia="仿宋_GB2312" w:hint="eastAsia"/>
          <w:sz w:val="32"/>
          <w:szCs w:val="32"/>
        </w:rPr>
        <w:t>个，包括</w:t>
      </w:r>
      <w:r w:rsidRPr="00996581">
        <w:rPr>
          <w:rFonts w:eastAsia="仿宋_GB2312" w:hint="eastAsia"/>
          <w:sz w:val="32"/>
          <w:szCs w:val="32"/>
        </w:rPr>
        <w:t>3</w:t>
      </w:r>
      <w:r w:rsidRPr="00996581">
        <w:rPr>
          <w:rFonts w:eastAsia="仿宋_GB2312" w:hint="eastAsia"/>
          <w:sz w:val="32"/>
          <w:szCs w:val="32"/>
        </w:rPr>
        <w:t>个公司治理项目</w:t>
      </w:r>
      <w:r w:rsidR="00447D4A" w:rsidRPr="00996581">
        <w:rPr>
          <w:rFonts w:eastAsia="仿宋_GB2312" w:hint="eastAsia"/>
          <w:sz w:val="32"/>
          <w:szCs w:val="32"/>
        </w:rPr>
        <w:t>、</w:t>
      </w:r>
      <w:r w:rsidRPr="00996581">
        <w:rPr>
          <w:rFonts w:eastAsia="仿宋_GB2312" w:hint="eastAsia"/>
          <w:sz w:val="32"/>
          <w:szCs w:val="32"/>
        </w:rPr>
        <w:t>15</w:t>
      </w:r>
      <w:r w:rsidRPr="00996581">
        <w:rPr>
          <w:rFonts w:eastAsia="仿宋_GB2312" w:hint="eastAsia"/>
          <w:sz w:val="32"/>
          <w:szCs w:val="32"/>
        </w:rPr>
        <w:t>个员工权益项目、</w:t>
      </w:r>
      <w:r w:rsidRPr="00996581">
        <w:rPr>
          <w:rFonts w:eastAsia="仿宋_GB2312" w:hint="eastAsia"/>
          <w:sz w:val="32"/>
          <w:szCs w:val="32"/>
        </w:rPr>
        <w:t>23</w:t>
      </w:r>
      <w:r w:rsidRPr="00996581">
        <w:rPr>
          <w:rFonts w:eastAsia="仿宋_GB2312" w:hint="eastAsia"/>
          <w:sz w:val="32"/>
          <w:szCs w:val="32"/>
        </w:rPr>
        <w:t>个环境保护项目、</w:t>
      </w:r>
      <w:r w:rsidRPr="00996581">
        <w:rPr>
          <w:rFonts w:eastAsia="仿宋_GB2312" w:hint="eastAsia"/>
          <w:sz w:val="32"/>
          <w:szCs w:val="32"/>
        </w:rPr>
        <w:t>6</w:t>
      </w:r>
      <w:r w:rsidRPr="00996581">
        <w:rPr>
          <w:rFonts w:eastAsia="仿宋_GB2312" w:hint="eastAsia"/>
          <w:sz w:val="32"/>
          <w:szCs w:val="32"/>
        </w:rPr>
        <w:t>个公平运营项目、</w:t>
      </w:r>
      <w:r w:rsidRPr="00996581">
        <w:rPr>
          <w:rFonts w:eastAsia="仿宋_GB2312" w:hint="eastAsia"/>
          <w:sz w:val="32"/>
          <w:szCs w:val="32"/>
        </w:rPr>
        <w:t>8</w:t>
      </w:r>
      <w:r w:rsidRPr="00996581">
        <w:rPr>
          <w:rFonts w:eastAsia="仿宋_GB2312" w:hint="eastAsia"/>
          <w:sz w:val="32"/>
          <w:szCs w:val="32"/>
        </w:rPr>
        <w:t>个社区支持项目。重点项目集中聚焦企业生产经营、改革发展、管理创新、项目建设等中心工作</w:t>
      </w:r>
      <w:r w:rsidR="00447D4A" w:rsidRPr="00996581">
        <w:rPr>
          <w:rFonts w:eastAsia="仿宋_GB2312" w:hint="eastAsia"/>
          <w:sz w:val="32"/>
          <w:szCs w:val="32"/>
        </w:rPr>
        <w:t>，</w:t>
      </w:r>
      <w:r w:rsidR="00120072" w:rsidRPr="00996581">
        <w:rPr>
          <w:rFonts w:eastAsia="仿宋_GB2312" w:hint="eastAsia"/>
          <w:sz w:val="32"/>
          <w:szCs w:val="32"/>
        </w:rPr>
        <w:t>既</w:t>
      </w:r>
      <w:r w:rsidR="00120072" w:rsidRPr="00996581">
        <w:rPr>
          <w:rFonts w:eastAsia="仿宋_GB2312"/>
          <w:sz w:val="32"/>
          <w:szCs w:val="32"/>
        </w:rPr>
        <w:t>发挥</w:t>
      </w:r>
      <w:r w:rsidR="00120072" w:rsidRPr="00996581">
        <w:rPr>
          <w:rFonts w:eastAsia="仿宋_GB2312" w:hint="eastAsia"/>
          <w:sz w:val="32"/>
          <w:szCs w:val="32"/>
        </w:rPr>
        <w:t>了</w:t>
      </w:r>
      <w:r w:rsidRPr="00996581">
        <w:rPr>
          <w:rFonts w:eastAsia="仿宋_GB2312" w:hint="eastAsia"/>
          <w:sz w:val="32"/>
          <w:szCs w:val="32"/>
        </w:rPr>
        <w:t>各单位</w:t>
      </w:r>
      <w:r w:rsidR="00120072" w:rsidRPr="00996581">
        <w:rPr>
          <w:rFonts w:eastAsia="仿宋_GB2312" w:hint="eastAsia"/>
          <w:sz w:val="32"/>
          <w:szCs w:val="32"/>
        </w:rPr>
        <w:t>在</w:t>
      </w:r>
      <w:r w:rsidR="00120072" w:rsidRPr="00996581">
        <w:rPr>
          <w:rFonts w:eastAsia="仿宋_GB2312"/>
          <w:sz w:val="32"/>
          <w:szCs w:val="32"/>
        </w:rPr>
        <w:t>各自</w:t>
      </w:r>
      <w:r w:rsidR="00120072" w:rsidRPr="00996581">
        <w:rPr>
          <w:rFonts w:eastAsia="仿宋_GB2312" w:hint="eastAsia"/>
          <w:sz w:val="32"/>
          <w:szCs w:val="32"/>
        </w:rPr>
        <w:t>工作</w:t>
      </w:r>
      <w:r w:rsidR="00120072" w:rsidRPr="00996581">
        <w:rPr>
          <w:rFonts w:eastAsia="仿宋_GB2312"/>
          <w:sz w:val="32"/>
          <w:szCs w:val="32"/>
        </w:rPr>
        <w:t>领域</w:t>
      </w:r>
      <w:r w:rsidR="00120072" w:rsidRPr="00996581">
        <w:rPr>
          <w:rFonts w:eastAsia="仿宋_GB2312" w:hint="eastAsia"/>
          <w:sz w:val="32"/>
          <w:szCs w:val="32"/>
        </w:rPr>
        <w:t>的</w:t>
      </w:r>
      <w:r w:rsidRPr="00996581">
        <w:rPr>
          <w:rFonts w:eastAsia="仿宋_GB2312" w:hint="eastAsia"/>
          <w:sz w:val="32"/>
          <w:szCs w:val="32"/>
        </w:rPr>
        <w:t>引领作用，项目之间</w:t>
      </w:r>
      <w:r w:rsidR="00A20DF9">
        <w:rPr>
          <w:rFonts w:eastAsia="仿宋_GB2312" w:hint="eastAsia"/>
          <w:sz w:val="32"/>
          <w:szCs w:val="32"/>
        </w:rPr>
        <w:t>又</w:t>
      </w:r>
      <w:r w:rsidR="00120072" w:rsidRPr="00996581">
        <w:rPr>
          <w:rFonts w:eastAsia="仿宋_GB2312" w:hint="eastAsia"/>
          <w:sz w:val="32"/>
          <w:szCs w:val="32"/>
        </w:rPr>
        <w:t>能</w:t>
      </w:r>
      <w:r w:rsidR="00A20DF9">
        <w:rPr>
          <w:rFonts w:eastAsia="仿宋_GB2312" w:hint="eastAsia"/>
          <w:sz w:val="32"/>
          <w:szCs w:val="32"/>
        </w:rPr>
        <w:t>做到</w:t>
      </w:r>
      <w:r w:rsidRPr="00996581">
        <w:rPr>
          <w:rFonts w:eastAsia="仿宋_GB2312" w:hint="eastAsia"/>
          <w:sz w:val="32"/>
          <w:szCs w:val="32"/>
        </w:rPr>
        <w:t>相互支撑、有机联系。</w:t>
      </w:r>
      <w:r w:rsidR="00120072" w:rsidRPr="00996581">
        <w:rPr>
          <w:rFonts w:eastAsia="仿宋_GB2312" w:hint="eastAsia"/>
          <w:sz w:val="32"/>
          <w:szCs w:val="32"/>
        </w:rPr>
        <w:t>同时</w:t>
      </w:r>
      <w:r w:rsidRPr="00996581">
        <w:rPr>
          <w:rFonts w:eastAsia="仿宋_GB2312" w:hint="eastAsia"/>
          <w:sz w:val="32"/>
          <w:szCs w:val="32"/>
        </w:rPr>
        <w:t>，重点项目</w:t>
      </w:r>
      <w:r w:rsidR="00120072" w:rsidRPr="00996581">
        <w:rPr>
          <w:rFonts w:eastAsia="仿宋_GB2312" w:hint="eastAsia"/>
          <w:sz w:val="32"/>
          <w:szCs w:val="32"/>
        </w:rPr>
        <w:t>还做到了</w:t>
      </w:r>
      <w:r w:rsidRPr="00996581">
        <w:rPr>
          <w:rFonts w:eastAsia="仿宋_GB2312" w:hint="eastAsia"/>
          <w:sz w:val="32"/>
          <w:szCs w:val="32"/>
        </w:rPr>
        <w:t>各单位领导干部亲自挂帅</w:t>
      </w:r>
      <w:r w:rsidR="00120072" w:rsidRPr="00996581">
        <w:rPr>
          <w:rFonts w:eastAsia="仿宋_GB2312" w:hint="eastAsia"/>
          <w:sz w:val="32"/>
          <w:szCs w:val="32"/>
        </w:rPr>
        <w:t>、</w:t>
      </w:r>
      <w:r w:rsidRPr="00996581">
        <w:rPr>
          <w:rFonts w:eastAsia="仿宋_GB2312" w:hint="eastAsia"/>
          <w:sz w:val="32"/>
          <w:szCs w:val="32"/>
        </w:rPr>
        <w:t>基层员工积极参与</w:t>
      </w:r>
      <w:r w:rsidR="00120072" w:rsidRPr="00996581">
        <w:rPr>
          <w:rFonts w:eastAsia="仿宋_GB2312" w:hint="eastAsia"/>
          <w:sz w:val="32"/>
          <w:szCs w:val="32"/>
        </w:rPr>
        <w:t>，</w:t>
      </w:r>
      <w:r w:rsidR="00120072" w:rsidRPr="00996581">
        <w:rPr>
          <w:rFonts w:eastAsia="仿宋_GB2312"/>
          <w:sz w:val="32"/>
          <w:szCs w:val="32"/>
        </w:rPr>
        <w:t>确保</w:t>
      </w:r>
      <w:r w:rsidR="00120072" w:rsidRPr="00996581">
        <w:rPr>
          <w:rFonts w:eastAsia="仿宋_GB2312" w:hint="eastAsia"/>
          <w:sz w:val="32"/>
          <w:szCs w:val="32"/>
        </w:rPr>
        <w:t>重点</w:t>
      </w:r>
      <w:r w:rsidR="00120072" w:rsidRPr="00996581">
        <w:rPr>
          <w:rFonts w:eastAsia="仿宋_GB2312"/>
          <w:sz w:val="32"/>
          <w:szCs w:val="32"/>
        </w:rPr>
        <w:t>项目</w:t>
      </w:r>
      <w:r w:rsidR="00120072" w:rsidRPr="00996581">
        <w:rPr>
          <w:rFonts w:eastAsia="仿宋_GB2312" w:hint="eastAsia"/>
          <w:sz w:val="32"/>
          <w:szCs w:val="32"/>
        </w:rPr>
        <w:t>的</w:t>
      </w:r>
      <w:r w:rsidR="00120072" w:rsidRPr="00996581">
        <w:rPr>
          <w:rFonts w:eastAsia="仿宋_GB2312"/>
          <w:sz w:val="32"/>
          <w:szCs w:val="32"/>
        </w:rPr>
        <w:t>穿透力</w:t>
      </w:r>
      <w:r w:rsidR="00120072" w:rsidRPr="00996581">
        <w:rPr>
          <w:rFonts w:eastAsia="仿宋_GB2312" w:hint="eastAsia"/>
          <w:sz w:val="32"/>
          <w:szCs w:val="32"/>
        </w:rPr>
        <w:t>、</w:t>
      </w:r>
      <w:r w:rsidR="00120072" w:rsidRPr="00996581">
        <w:rPr>
          <w:rFonts w:eastAsia="仿宋_GB2312"/>
          <w:sz w:val="32"/>
          <w:szCs w:val="32"/>
        </w:rPr>
        <w:t>执行力</w:t>
      </w:r>
      <w:r w:rsidRPr="00996581">
        <w:rPr>
          <w:rFonts w:eastAsia="仿宋_GB2312" w:hint="eastAsia"/>
          <w:sz w:val="32"/>
          <w:szCs w:val="32"/>
        </w:rPr>
        <w:t>。</w:t>
      </w:r>
    </w:p>
    <w:p w:rsidR="00E64112" w:rsidRDefault="00120072" w:rsidP="00996581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996581">
        <w:rPr>
          <w:rFonts w:eastAsia="仿宋_GB2312" w:hint="eastAsia"/>
          <w:sz w:val="32"/>
          <w:szCs w:val="32"/>
        </w:rPr>
        <w:t>目前，</w:t>
      </w:r>
      <w:r w:rsidR="00D7612E" w:rsidRPr="00996581">
        <w:rPr>
          <w:rFonts w:eastAsia="仿宋_GB2312" w:hint="eastAsia"/>
          <w:sz w:val="32"/>
          <w:szCs w:val="32"/>
        </w:rPr>
        <w:t>社会责任工作重点项目</w:t>
      </w:r>
      <w:r w:rsidRPr="00996581">
        <w:rPr>
          <w:rFonts w:eastAsia="仿宋_GB2312" w:hint="eastAsia"/>
          <w:sz w:val="32"/>
          <w:szCs w:val="32"/>
        </w:rPr>
        <w:t>已</w:t>
      </w:r>
      <w:r w:rsidR="00D7612E" w:rsidRPr="00996581">
        <w:rPr>
          <w:rFonts w:eastAsia="仿宋_GB2312" w:hint="eastAsia"/>
          <w:sz w:val="32"/>
          <w:szCs w:val="32"/>
        </w:rPr>
        <w:t>成为</w:t>
      </w:r>
      <w:r w:rsidRPr="00996581">
        <w:rPr>
          <w:rFonts w:eastAsia="仿宋_GB2312" w:hint="eastAsia"/>
          <w:sz w:val="32"/>
          <w:szCs w:val="32"/>
        </w:rPr>
        <w:t>包头铝业</w:t>
      </w:r>
      <w:r w:rsidR="00D7612E" w:rsidRPr="00996581">
        <w:rPr>
          <w:rFonts w:eastAsia="仿宋_GB2312" w:hint="eastAsia"/>
          <w:sz w:val="32"/>
          <w:szCs w:val="32"/>
        </w:rPr>
        <w:t>开展社会责任实践的有力抓手。包头铝</w:t>
      </w:r>
      <w:proofErr w:type="gramStart"/>
      <w:r w:rsidR="00D7612E" w:rsidRPr="00996581">
        <w:rPr>
          <w:rFonts w:eastAsia="仿宋_GB2312" w:hint="eastAsia"/>
          <w:sz w:val="32"/>
          <w:szCs w:val="32"/>
        </w:rPr>
        <w:t>业报送</w:t>
      </w:r>
      <w:proofErr w:type="gramEnd"/>
      <w:r w:rsidRPr="00996581">
        <w:rPr>
          <w:rFonts w:eastAsia="仿宋_GB2312" w:hint="eastAsia"/>
          <w:sz w:val="32"/>
          <w:szCs w:val="32"/>
        </w:rPr>
        <w:t>的</w:t>
      </w:r>
      <w:r w:rsidR="00D7612E" w:rsidRPr="00996581">
        <w:rPr>
          <w:rFonts w:eastAsia="仿宋_GB2312" w:hint="eastAsia"/>
          <w:sz w:val="32"/>
          <w:szCs w:val="32"/>
        </w:rPr>
        <w:t>《以重点项目建设提升企业可持续发展能力》入选中铝集团</w:t>
      </w:r>
      <w:r w:rsidR="00D7612E" w:rsidRPr="00996581">
        <w:rPr>
          <w:rFonts w:eastAsia="仿宋_GB2312" w:hint="eastAsia"/>
          <w:sz w:val="32"/>
          <w:szCs w:val="32"/>
        </w:rPr>
        <w:t>2018</w:t>
      </w:r>
      <w:r w:rsidR="00D7612E" w:rsidRPr="00996581">
        <w:rPr>
          <w:rFonts w:eastAsia="仿宋_GB2312" w:hint="eastAsia"/>
          <w:sz w:val="32"/>
          <w:szCs w:val="32"/>
        </w:rPr>
        <w:t>年度社会责任</w:t>
      </w:r>
      <w:proofErr w:type="gramStart"/>
      <w:r w:rsidR="00D7612E" w:rsidRPr="00996581">
        <w:rPr>
          <w:rFonts w:eastAsia="仿宋_GB2312" w:hint="eastAsia"/>
          <w:sz w:val="32"/>
          <w:szCs w:val="32"/>
        </w:rPr>
        <w:t>实践十</w:t>
      </w:r>
      <w:proofErr w:type="gramEnd"/>
      <w:r w:rsidR="00D7612E" w:rsidRPr="00996581">
        <w:rPr>
          <w:rFonts w:eastAsia="仿宋_GB2312" w:hint="eastAsia"/>
          <w:sz w:val="32"/>
          <w:szCs w:val="32"/>
        </w:rPr>
        <w:t>大优秀案例，《保护环境</w:t>
      </w:r>
      <w:r w:rsidR="00D7612E" w:rsidRPr="00996581">
        <w:rPr>
          <w:rFonts w:eastAsia="仿宋_GB2312" w:hint="eastAsia"/>
          <w:sz w:val="32"/>
          <w:szCs w:val="32"/>
        </w:rPr>
        <w:t xml:space="preserve"> </w:t>
      </w:r>
      <w:r w:rsidR="00D7612E" w:rsidRPr="00996581">
        <w:rPr>
          <w:rFonts w:eastAsia="仿宋_GB2312" w:hint="eastAsia"/>
          <w:sz w:val="32"/>
          <w:szCs w:val="32"/>
        </w:rPr>
        <w:t>超低排放》入选中铝集团</w:t>
      </w:r>
      <w:r w:rsidR="00D7612E" w:rsidRPr="00996581">
        <w:rPr>
          <w:rFonts w:eastAsia="仿宋_GB2312" w:hint="eastAsia"/>
          <w:sz w:val="32"/>
          <w:szCs w:val="32"/>
        </w:rPr>
        <w:t>2018</w:t>
      </w:r>
      <w:r w:rsidR="00D7612E" w:rsidRPr="00996581">
        <w:rPr>
          <w:rFonts w:eastAsia="仿宋_GB2312" w:hint="eastAsia"/>
          <w:sz w:val="32"/>
          <w:szCs w:val="32"/>
        </w:rPr>
        <w:t>年度</w:t>
      </w:r>
      <w:proofErr w:type="gramStart"/>
      <w:r w:rsidR="00D7612E" w:rsidRPr="00996581">
        <w:rPr>
          <w:rFonts w:eastAsia="仿宋_GB2312" w:hint="eastAsia"/>
          <w:sz w:val="32"/>
          <w:szCs w:val="32"/>
        </w:rPr>
        <w:t>降碳十</w:t>
      </w:r>
      <w:proofErr w:type="gramEnd"/>
      <w:r w:rsidR="00D7612E" w:rsidRPr="00996581">
        <w:rPr>
          <w:rFonts w:eastAsia="仿宋_GB2312" w:hint="eastAsia"/>
          <w:sz w:val="32"/>
          <w:szCs w:val="32"/>
        </w:rPr>
        <w:t>大优秀案例。</w:t>
      </w:r>
    </w:p>
    <w:p w:rsidR="00A20DF9" w:rsidRPr="00A20DF9" w:rsidRDefault="00A20DF9" w:rsidP="00A20DF9">
      <w:pPr>
        <w:spacing w:line="560" w:lineRule="exact"/>
        <w:ind w:firstLine="645"/>
        <w:rPr>
          <w:rFonts w:eastAsia="楷体_GB2312" w:cs="仿宋_GB2312"/>
          <w:sz w:val="32"/>
          <w:szCs w:val="32"/>
        </w:rPr>
      </w:pPr>
      <w:r w:rsidRPr="00A20DF9">
        <w:rPr>
          <w:rFonts w:eastAsia="楷体_GB2312" w:cs="仿宋_GB2312" w:hint="eastAsia"/>
          <w:sz w:val="32"/>
          <w:szCs w:val="32"/>
        </w:rPr>
        <w:t>（三）突出特色，</w:t>
      </w:r>
      <w:proofErr w:type="gramStart"/>
      <w:r w:rsidRPr="00A20DF9">
        <w:rPr>
          <w:rFonts w:eastAsia="楷体_GB2312" w:cs="仿宋_GB2312" w:hint="eastAsia"/>
          <w:sz w:val="32"/>
          <w:szCs w:val="32"/>
        </w:rPr>
        <w:t>落细落实</w:t>
      </w:r>
      <w:proofErr w:type="gramEnd"/>
      <w:r w:rsidRPr="00A20DF9">
        <w:rPr>
          <w:rFonts w:eastAsia="楷体_GB2312" w:cs="仿宋_GB2312" w:hint="eastAsia"/>
          <w:sz w:val="32"/>
          <w:szCs w:val="32"/>
        </w:rPr>
        <w:t>社会责任实践</w:t>
      </w:r>
    </w:p>
    <w:p w:rsidR="00A20DF9" w:rsidRPr="00996581" w:rsidRDefault="00A20DF9" w:rsidP="00A20DF9">
      <w:pPr>
        <w:spacing w:line="560" w:lineRule="exact"/>
        <w:ind w:firstLine="645"/>
        <w:rPr>
          <w:rFonts w:eastAsia="仿宋_GB2312" w:cs="仿宋_GB2312"/>
          <w:sz w:val="32"/>
          <w:szCs w:val="32"/>
        </w:rPr>
      </w:pPr>
      <w:r w:rsidRPr="00996581">
        <w:rPr>
          <w:rFonts w:eastAsia="仿宋_GB2312" w:cs="仿宋_GB2312" w:hint="eastAsia"/>
          <w:sz w:val="32"/>
          <w:szCs w:val="32"/>
        </w:rPr>
        <w:t>包头铝业</w:t>
      </w:r>
      <w:r w:rsidRPr="00996581">
        <w:rPr>
          <w:rFonts w:eastAsia="仿宋_GB2312" w:hint="eastAsia"/>
          <w:sz w:val="32"/>
          <w:szCs w:val="32"/>
        </w:rPr>
        <w:t>既注重整体推进社会责任五大模块，又注重从员工权益、环境保护、公平运营、社区支持四个方面找出</w:t>
      </w:r>
      <w:r w:rsidRPr="00996581">
        <w:rPr>
          <w:rFonts w:eastAsia="仿宋_GB2312"/>
          <w:sz w:val="32"/>
          <w:szCs w:val="32"/>
        </w:rPr>
        <w:t>亮点</w:t>
      </w:r>
      <w:r w:rsidRPr="00996581">
        <w:rPr>
          <w:rFonts w:eastAsia="仿宋_GB2312" w:hint="eastAsia"/>
          <w:sz w:val="32"/>
          <w:szCs w:val="32"/>
        </w:rPr>
        <w:t>，</w:t>
      </w:r>
      <w:r w:rsidRPr="00996581">
        <w:rPr>
          <w:rFonts w:eastAsia="仿宋_GB2312" w:cs="仿宋_GB2312" w:hint="eastAsia"/>
          <w:sz w:val="32"/>
          <w:szCs w:val="32"/>
        </w:rPr>
        <w:t>彰显包头铝业作为</w:t>
      </w:r>
      <w:proofErr w:type="gramStart"/>
      <w:r w:rsidRPr="00996581">
        <w:rPr>
          <w:rFonts w:eastAsia="仿宋_GB2312" w:cs="仿宋_GB2312"/>
          <w:sz w:val="32"/>
          <w:szCs w:val="32"/>
        </w:rPr>
        <w:t>央企</w:t>
      </w:r>
      <w:r w:rsidRPr="00996581">
        <w:rPr>
          <w:rFonts w:eastAsia="仿宋_GB2312" w:cs="仿宋_GB2312" w:hint="eastAsia"/>
          <w:sz w:val="32"/>
          <w:szCs w:val="32"/>
        </w:rPr>
        <w:t>积极</w:t>
      </w:r>
      <w:proofErr w:type="gramEnd"/>
      <w:r w:rsidRPr="00996581">
        <w:rPr>
          <w:rFonts w:eastAsia="仿宋_GB2312" w:cs="仿宋_GB2312" w:hint="eastAsia"/>
          <w:sz w:val="32"/>
          <w:szCs w:val="32"/>
        </w:rPr>
        <w:t>主动</w:t>
      </w:r>
      <w:r w:rsidRPr="00996581">
        <w:rPr>
          <w:rFonts w:eastAsia="仿宋_GB2312" w:cs="仿宋_GB2312"/>
          <w:sz w:val="32"/>
          <w:szCs w:val="32"/>
        </w:rPr>
        <w:t>承担企业</w:t>
      </w:r>
      <w:r w:rsidRPr="00996581">
        <w:rPr>
          <w:rFonts w:eastAsia="仿宋_GB2312" w:cs="仿宋_GB2312" w:hint="eastAsia"/>
          <w:sz w:val="32"/>
          <w:szCs w:val="32"/>
        </w:rPr>
        <w:t>社会责任的风范</w:t>
      </w:r>
      <w:r w:rsidRPr="00996581">
        <w:rPr>
          <w:rFonts w:eastAsia="仿宋_GB2312" w:hint="eastAsia"/>
          <w:sz w:val="32"/>
          <w:szCs w:val="32"/>
        </w:rPr>
        <w:t>。</w:t>
      </w:r>
      <w:r w:rsidRPr="00996581">
        <w:rPr>
          <w:rFonts w:eastAsia="仿宋_GB2312" w:cs="仿宋_GB2312" w:hint="eastAsia"/>
          <w:sz w:val="32"/>
          <w:szCs w:val="32"/>
        </w:rPr>
        <w:t xml:space="preserve"> </w:t>
      </w:r>
    </w:p>
    <w:p w:rsidR="00A20DF9" w:rsidRPr="00996581" w:rsidRDefault="00A20DF9" w:rsidP="00A20DF9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996581">
        <w:rPr>
          <w:rFonts w:eastAsia="仿宋_GB2312" w:hint="eastAsia"/>
          <w:b/>
          <w:sz w:val="32"/>
          <w:szCs w:val="32"/>
        </w:rPr>
        <w:t>在员工权益方面，</w:t>
      </w:r>
      <w:r w:rsidRPr="00996581">
        <w:rPr>
          <w:rFonts w:eastAsia="仿宋_GB2312" w:hint="eastAsia"/>
          <w:sz w:val="32"/>
          <w:szCs w:val="32"/>
        </w:rPr>
        <w:t xml:space="preserve"> 2019</w:t>
      </w:r>
      <w:r w:rsidRPr="00996581">
        <w:rPr>
          <w:rFonts w:eastAsia="仿宋_GB2312" w:hint="eastAsia"/>
          <w:sz w:val="32"/>
          <w:szCs w:val="32"/>
        </w:rPr>
        <w:t>年，包头铝业在增长工资、缴纳年金、增加女工卫生费等方面提升员工获得感</w:t>
      </w:r>
      <w:r w:rsidRPr="00996581">
        <w:rPr>
          <w:rFonts w:eastAsia="仿宋_GB2312"/>
          <w:sz w:val="32"/>
          <w:szCs w:val="32"/>
        </w:rPr>
        <w:t>、幸福感</w:t>
      </w:r>
      <w:r w:rsidRPr="00996581">
        <w:rPr>
          <w:rFonts w:eastAsia="仿宋_GB2312" w:hint="eastAsia"/>
          <w:sz w:val="32"/>
          <w:szCs w:val="32"/>
        </w:rPr>
        <w:t>。</w:t>
      </w:r>
      <w:r w:rsidRPr="00996581">
        <w:rPr>
          <w:rFonts w:eastAsia="仿宋_GB2312" w:hint="eastAsia"/>
          <w:sz w:val="32"/>
          <w:szCs w:val="32"/>
        </w:rPr>
        <w:lastRenderedPageBreak/>
        <w:t>同时，创新健全完善人才培养激励机制，畅通人才成长渠道：制定实施导师带徒管理办法，促进新入职应届毕业生快速高质成长；建立“体感式安全培训中心”，逐步形成了“宣讲式</w:t>
      </w:r>
      <w:r>
        <w:rPr>
          <w:rFonts w:eastAsia="仿宋_GB2312" w:hint="eastAsia"/>
          <w:sz w:val="32"/>
          <w:szCs w:val="32"/>
        </w:rPr>
        <w:t>-</w:t>
      </w:r>
      <w:r w:rsidRPr="00996581">
        <w:rPr>
          <w:rFonts w:eastAsia="仿宋_GB2312" w:hint="eastAsia"/>
          <w:sz w:val="32"/>
          <w:szCs w:val="32"/>
        </w:rPr>
        <w:t>启发式</w:t>
      </w:r>
      <w:r>
        <w:rPr>
          <w:rFonts w:eastAsia="仿宋_GB2312" w:hint="eastAsia"/>
          <w:sz w:val="32"/>
          <w:szCs w:val="32"/>
        </w:rPr>
        <w:t>-</w:t>
      </w:r>
      <w:r w:rsidRPr="00996581">
        <w:rPr>
          <w:rFonts w:eastAsia="仿宋_GB2312" w:hint="eastAsia"/>
          <w:sz w:val="32"/>
          <w:szCs w:val="32"/>
        </w:rPr>
        <w:t>视频式</w:t>
      </w:r>
      <w:r>
        <w:rPr>
          <w:rFonts w:eastAsia="仿宋_GB2312" w:hint="eastAsia"/>
          <w:sz w:val="32"/>
          <w:szCs w:val="32"/>
        </w:rPr>
        <w:t>-</w:t>
      </w:r>
      <w:r w:rsidRPr="00996581">
        <w:rPr>
          <w:rFonts w:eastAsia="仿宋_GB2312" w:hint="eastAsia"/>
          <w:sz w:val="32"/>
          <w:szCs w:val="32"/>
        </w:rPr>
        <w:t>体感式”全方位培训模式；开展两期中层及以上干部学习培训班</w:t>
      </w:r>
      <w:r w:rsidRPr="00996581">
        <w:rPr>
          <w:rFonts w:eastAsia="仿宋_GB2312"/>
          <w:sz w:val="32"/>
          <w:szCs w:val="32"/>
        </w:rPr>
        <w:t>，组织</w:t>
      </w:r>
      <w:r w:rsidRPr="00996581">
        <w:rPr>
          <w:rFonts w:eastAsia="仿宋_GB2312" w:hint="eastAsia"/>
          <w:sz w:val="32"/>
          <w:szCs w:val="32"/>
        </w:rPr>
        <w:t>99</w:t>
      </w:r>
      <w:r w:rsidRPr="00996581">
        <w:rPr>
          <w:rFonts w:eastAsia="仿宋_GB2312" w:hint="eastAsia"/>
          <w:sz w:val="32"/>
          <w:szCs w:val="32"/>
        </w:rPr>
        <w:t>名员工学员赴浙江大学培训；选树新增</w:t>
      </w:r>
      <w:r w:rsidRPr="00996581">
        <w:rPr>
          <w:rFonts w:eastAsia="仿宋_GB2312" w:hint="eastAsia"/>
          <w:sz w:val="32"/>
          <w:szCs w:val="32"/>
        </w:rPr>
        <w:t>4</w:t>
      </w:r>
      <w:r w:rsidRPr="00996581">
        <w:rPr>
          <w:rFonts w:eastAsia="仿宋_GB2312" w:hint="eastAsia"/>
          <w:sz w:val="32"/>
          <w:szCs w:val="32"/>
        </w:rPr>
        <w:t>个公司级职工（劳模）创新工作室，形成了中铝（内蒙古自治区）、包头市、包铝三级</w:t>
      </w:r>
      <w:r w:rsidRPr="00996581">
        <w:rPr>
          <w:rFonts w:eastAsia="仿宋_GB2312" w:hint="eastAsia"/>
          <w:sz w:val="32"/>
          <w:szCs w:val="32"/>
        </w:rPr>
        <w:t>7</w:t>
      </w:r>
      <w:r w:rsidRPr="00996581">
        <w:rPr>
          <w:rFonts w:eastAsia="仿宋_GB2312" w:hint="eastAsia"/>
          <w:sz w:val="32"/>
          <w:szCs w:val="32"/>
        </w:rPr>
        <w:t>个职工（劳模）创新工作室；连续</w:t>
      </w:r>
      <w:r w:rsidRPr="00996581">
        <w:rPr>
          <w:rFonts w:eastAsia="仿宋_GB2312" w:hint="eastAsia"/>
          <w:sz w:val="32"/>
          <w:szCs w:val="32"/>
        </w:rPr>
        <w:t>37</w:t>
      </w:r>
      <w:r w:rsidRPr="00996581">
        <w:rPr>
          <w:rFonts w:eastAsia="仿宋_GB2312" w:hint="eastAsia"/>
          <w:sz w:val="32"/>
          <w:szCs w:val="32"/>
        </w:rPr>
        <w:t>年在全公司内开展“民族团结进步月活动”，表彰民族团结进步先进个人，巩固民族团结进步成果。</w:t>
      </w:r>
      <w:r w:rsidRPr="00996581">
        <w:rPr>
          <w:rFonts w:eastAsia="仿宋_GB2312" w:hint="eastAsia"/>
          <w:sz w:val="32"/>
          <w:szCs w:val="32"/>
        </w:rPr>
        <w:t>2019</w:t>
      </w:r>
      <w:r w:rsidRPr="00996581">
        <w:rPr>
          <w:rFonts w:eastAsia="仿宋_GB2312" w:hint="eastAsia"/>
          <w:sz w:val="32"/>
          <w:szCs w:val="32"/>
        </w:rPr>
        <w:t>年，包头铝业蒙古族员工于金山被授予“全国民族团结进步模范个人”，成为中铝集团、中铝股份所属企业唯一获此殊荣的员工。</w:t>
      </w:r>
    </w:p>
    <w:p w:rsidR="00A20DF9" w:rsidRPr="00996581" w:rsidRDefault="00A20DF9" w:rsidP="00A20DF9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996581">
        <w:rPr>
          <w:rFonts w:eastAsia="仿宋_GB2312" w:hint="eastAsia"/>
          <w:b/>
          <w:sz w:val="32"/>
          <w:szCs w:val="32"/>
        </w:rPr>
        <w:t>在环境保护方面，</w:t>
      </w:r>
      <w:r w:rsidRPr="00996581">
        <w:rPr>
          <w:rFonts w:eastAsia="仿宋_GB2312" w:hint="eastAsia"/>
          <w:sz w:val="32"/>
          <w:szCs w:val="32"/>
        </w:rPr>
        <w:t xml:space="preserve"> 2019</w:t>
      </w:r>
      <w:r w:rsidRPr="00996581">
        <w:rPr>
          <w:rFonts w:eastAsia="仿宋_GB2312" w:hint="eastAsia"/>
          <w:sz w:val="32"/>
          <w:szCs w:val="32"/>
        </w:rPr>
        <w:t>年，包头铝业党委理论学习中心组</w:t>
      </w:r>
      <w:r w:rsidRPr="00996581">
        <w:rPr>
          <w:rFonts w:eastAsia="仿宋_GB2312" w:hint="eastAsia"/>
          <w:sz w:val="32"/>
          <w:szCs w:val="32"/>
        </w:rPr>
        <w:t>6</w:t>
      </w:r>
      <w:r w:rsidRPr="00996581">
        <w:rPr>
          <w:rFonts w:eastAsia="仿宋_GB2312" w:hint="eastAsia"/>
          <w:sz w:val="32"/>
          <w:szCs w:val="32"/>
        </w:rPr>
        <w:t>次专题学习习总书记生态文明思想</w:t>
      </w:r>
      <w:r w:rsidRPr="00996581">
        <w:rPr>
          <w:rFonts w:eastAsia="仿宋_GB2312" w:hint="eastAsia"/>
          <w:sz w:val="32"/>
          <w:szCs w:val="32"/>
        </w:rPr>
        <w:t>,</w:t>
      </w:r>
      <w:r w:rsidRPr="00996581">
        <w:rPr>
          <w:rFonts w:eastAsia="仿宋_GB2312" w:hint="eastAsia"/>
          <w:sz w:val="32"/>
          <w:szCs w:val="32"/>
        </w:rPr>
        <w:t>两次召开专题党委会专题研究国家</w:t>
      </w:r>
      <w:r w:rsidRPr="00996581">
        <w:rPr>
          <w:rFonts w:eastAsia="仿宋_GB2312"/>
          <w:sz w:val="32"/>
          <w:szCs w:val="32"/>
        </w:rPr>
        <w:t>最新的相关政策文件精神</w:t>
      </w:r>
      <w:r w:rsidRPr="00996581">
        <w:rPr>
          <w:rFonts w:eastAsia="仿宋_GB2312" w:hint="eastAsia"/>
          <w:sz w:val="32"/>
          <w:szCs w:val="32"/>
        </w:rPr>
        <w:t>。共计投入环保资金近</w:t>
      </w:r>
      <w:r w:rsidRPr="00996581">
        <w:rPr>
          <w:rFonts w:eastAsia="仿宋_GB2312" w:hint="eastAsia"/>
          <w:sz w:val="32"/>
          <w:szCs w:val="32"/>
        </w:rPr>
        <w:t>12</w:t>
      </w:r>
      <w:r w:rsidRPr="00996581">
        <w:rPr>
          <w:rFonts w:eastAsia="仿宋_GB2312" w:hint="eastAsia"/>
          <w:sz w:val="32"/>
          <w:szCs w:val="32"/>
        </w:rPr>
        <w:t>亿元，一方面抓紧</w:t>
      </w:r>
      <w:r w:rsidRPr="00996581">
        <w:rPr>
          <w:rFonts w:eastAsia="仿宋_GB2312" w:hint="eastAsia"/>
          <w:sz w:val="32"/>
          <w:szCs w:val="32"/>
        </w:rPr>
        <w:t>5</w:t>
      </w:r>
      <w:r w:rsidRPr="00996581">
        <w:rPr>
          <w:rFonts w:eastAsia="仿宋_GB2312" w:hint="eastAsia"/>
          <w:sz w:val="32"/>
          <w:szCs w:val="32"/>
        </w:rPr>
        <w:t>个电解系列、</w:t>
      </w:r>
      <w:r w:rsidRPr="00996581">
        <w:rPr>
          <w:rFonts w:eastAsia="仿宋_GB2312" w:hint="eastAsia"/>
          <w:sz w:val="32"/>
          <w:szCs w:val="32"/>
        </w:rPr>
        <w:t>1</w:t>
      </w:r>
      <w:r w:rsidRPr="00996581">
        <w:rPr>
          <w:rFonts w:eastAsia="仿宋_GB2312" w:hint="eastAsia"/>
          <w:sz w:val="32"/>
          <w:szCs w:val="32"/>
        </w:rPr>
        <w:t>条</w:t>
      </w:r>
      <w:proofErr w:type="gramStart"/>
      <w:r w:rsidRPr="00996581">
        <w:rPr>
          <w:rFonts w:eastAsia="仿宋_GB2312" w:hint="eastAsia"/>
          <w:sz w:val="32"/>
          <w:szCs w:val="32"/>
        </w:rPr>
        <w:t>炭素</w:t>
      </w:r>
      <w:proofErr w:type="gramEnd"/>
      <w:r w:rsidRPr="00996581">
        <w:rPr>
          <w:rFonts w:eastAsia="仿宋_GB2312" w:hint="eastAsia"/>
          <w:sz w:val="32"/>
          <w:szCs w:val="32"/>
        </w:rPr>
        <w:t>生产线的电解烟气净化系统增设脱硫设施改造项目的推进力度，持续巩固“小散乱污”治理工作取得的成效；</w:t>
      </w:r>
      <w:r w:rsidRPr="00A20DF9">
        <w:rPr>
          <w:rFonts w:eastAsia="仿宋_GB2312" w:hint="eastAsia"/>
          <w:sz w:val="32"/>
          <w:szCs w:val="32"/>
        </w:rPr>
        <w:t>一方面</w:t>
      </w:r>
      <w:r w:rsidRPr="00996581">
        <w:rPr>
          <w:rFonts w:eastAsia="仿宋_GB2312" w:hint="eastAsia"/>
          <w:sz w:val="32"/>
          <w:szCs w:val="32"/>
        </w:rPr>
        <w:t>开展植树绿化、建设“绿色隔离带”工作，在全公司各生产区域、福利区</w:t>
      </w:r>
      <w:r w:rsidRPr="00996581">
        <w:rPr>
          <w:rFonts w:eastAsia="仿宋_GB2312" w:hint="eastAsia"/>
          <w:sz w:val="32"/>
          <w:szCs w:val="32"/>
        </w:rPr>
        <w:t>19</w:t>
      </w:r>
      <w:r w:rsidRPr="00996581">
        <w:rPr>
          <w:rFonts w:eastAsia="仿宋_GB2312" w:hint="eastAsia"/>
          <w:sz w:val="32"/>
          <w:szCs w:val="32"/>
        </w:rPr>
        <w:t>处空地荒地栽种新疆杨、山桃、龙爪槐、山杏、连翘等十余种适应北方干旱半干旱气候生长的树苗</w:t>
      </w:r>
      <w:r w:rsidR="00011FF1">
        <w:rPr>
          <w:rFonts w:eastAsia="仿宋_GB2312" w:hint="eastAsia"/>
          <w:sz w:val="32"/>
          <w:szCs w:val="32"/>
        </w:rPr>
        <w:t>共</w:t>
      </w:r>
      <w:r w:rsidRPr="00996581">
        <w:rPr>
          <w:rFonts w:eastAsia="仿宋_GB2312" w:hint="eastAsia"/>
          <w:sz w:val="32"/>
          <w:szCs w:val="32"/>
        </w:rPr>
        <w:t>10000</w:t>
      </w:r>
      <w:r w:rsidRPr="00996581">
        <w:rPr>
          <w:rFonts w:eastAsia="仿宋_GB2312" w:hint="eastAsia"/>
          <w:sz w:val="32"/>
          <w:szCs w:val="32"/>
        </w:rPr>
        <w:t>余株，构筑绿色屏障。</w:t>
      </w:r>
    </w:p>
    <w:p w:rsidR="00A20DF9" w:rsidRPr="00996581" w:rsidRDefault="00A20DF9" w:rsidP="00A20DF9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996581">
        <w:rPr>
          <w:rFonts w:eastAsia="仿宋_GB2312" w:hint="eastAsia"/>
          <w:b/>
          <w:sz w:val="32"/>
          <w:szCs w:val="32"/>
        </w:rPr>
        <w:t>在</w:t>
      </w:r>
      <w:r w:rsidRPr="00996581">
        <w:rPr>
          <w:rFonts w:eastAsia="仿宋_GB2312" w:cs="仿宋_GB2312" w:hint="eastAsia"/>
          <w:b/>
          <w:sz w:val="32"/>
          <w:szCs w:val="32"/>
        </w:rPr>
        <w:t>公平运营方面，</w:t>
      </w:r>
      <w:r w:rsidRPr="00996581">
        <w:rPr>
          <w:rFonts w:eastAsia="仿宋_GB2312" w:cs="仿宋_GB2312" w:hint="eastAsia"/>
          <w:sz w:val="32"/>
          <w:szCs w:val="32"/>
        </w:rPr>
        <w:t>包头铝业</w:t>
      </w:r>
      <w:r w:rsidR="00011FF1">
        <w:rPr>
          <w:rFonts w:eastAsia="仿宋_GB2312" w:cs="Arial" w:hint="eastAsia"/>
          <w:sz w:val="32"/>
          <w:szCs w:val="32"/>
        </w:rPr>
        <w:t>深入</w:t>
      </w:r>
      <w:proofErr w:type="gramStart"/>
      <w:r w:rsidR="00011FF1">
        <w:rPr>
          <w:rFonts w:eastAsia="仿宋_GB2312" w:cs="Arial" w:hint="eastAsia"/>
          <w:sz w:val="32"/>
          <w:szCs w:val="32"/>
        </w:rPr>
        <w:t>研判国际</w:t>
      </w:r>
      <w:proofErr w:type="gramEnd"/>
      <w:r w:rsidR="00011FF1">
        <w:rPr>
          <w:rFonts w:eastAsia="仿宋_GB2312" w:cs="Arial" w:hint="eastAsia"/>
          <w:sz w:val="32"/>
          <w:szCs w:val="32"/>
        </w:rPr>
        <w:t>国内发展形势和</w:t>
      </w:r>
      <w:r w:rsidRPr="00996581">
        <w:rPr>
          <w:rFonts w:eastAsia="仿宋_GB2312" w:cs="Arial" w:hint="eastAsia"/>
          <w:sz w:val="32"/>
          <w:szCs w:val="32"/>
        </w:rPr>
        <w:t>行业发展趋势，</w:t>
      </w:r>
      <w:r w:rsidRPr="00996581">
        <w:rPr>
          <w:rFonts w:eastAsia="仿宋_GB2312" w:cs="仿宋_GB2312" w:hint="eastAsia"/>
          <w:sz w:val="32"/>
          <w:szCs w:val="32"/>
        </w:rPr>
        <w:t>搭建了以</w:t>
      </w:r>
      <w:proofErr w:type="gramStart"/>
      <w:r w:rsidRPr="00996581">
        <w:rPr>
          <w:rFonts w:eastAsia="仿宋_GB2312" w:cs="仿宋_GB2312" w:hint="eastAsia"/>
          <w:sz w:val="32"/>
          <w:szCs w:val="32"/>
        </w:rPr>
        <w:t>以</w:t>
      </w:r>
      <w:proofErr w:type="gramEnd"/>
      <w:r w:rsidRPr="00996581">
        <w:rPr>
          <w:rFonts w:eastAsia="仿宋_GB2312" w:cs="仿宋_GB2312" w:hint="eastAsia"/>
          <w:sz w:val="32"/>
          <w:szCs w:val="32"/>
        </w:rPr>
        <w:t>客户为中心</w:t>
      </w:r>
      <w:r w:rsidR="00011FF1">
        <w:rPr>
          <w:rFonts w:eastAsia="仿宋_GB2312" w:cs="仿宋_GB2312" w:hint="eastAsia"/>
          <w:sz w:val="32"/>
          <w:szCs w:val="32"/>
        </w:rPr>
        <w:t>，</w:t>
      </w:r>
      <w:r w:rsidRPr="00996581">
        <w:rPr>
          <w:rFonts w:eastAsia="仿宋_GB2312" w:cs="仿宋_GB2312" w:hint="eastAsia"/>
          <w:sz w:val="32"/>
          <w:szCs w:val="32"/>
        </w:rPr>
        <w:t>品质创新协同共</w:t>
      </w:r>
      <w:r w:rsidRPr="00996581">
        <w:rPr>
          <w:rFonts w:eastAsia="仿宋_GB2312" w:cs="仿宋_GB2312" w:hint="eastAsia"/>
          <w:sz w:val="32"/>
          <w:szCs w:val="32"/>
        </w:rPr>
        <w:lastRenderedPageBreak/>
        <w:t>赢</w:t>
      </w:r>
      <w:r w:rsidR="00011FF1">
        <w:rPr>
          <w:rFonts w:eastAsia="仿宋_GB2312" w:cs="仿宋_GB2312" w:hint="eastAsia"/>
          <w:sz w:val="32"/>
          <w:szCs w:val="32"/>
        </w:rPr>
        <w:t>，</w:t>
      </w:r>
      <w:r w:rsidRPr="00996581">
        <w:rPr>
          <w:rFonts w:eastAsia="仿宋_GB2312" w:cs="仿宋_GB2312" w:hint="eastAsia"/>
          <w:sz w:val="32"/>
          <w:szCs w:val="32"/>
        </w:rPr>
        <w:t>精细</w:t>
      </w:r>
      <w:r w:rsidR="00011FF1">
        <w:rPr>
          <w:rFonts w:eastAsia="仿宋_GB2312" w:cs="仿宋_GB2312" w:hint="eastAsia"/>
          <w:sz w:val="32"/>
          <w:szCs w:val="32"/>
        </w:rPr>
        <w:t>、</w:t>
      </w:r>
      <w:r w:rsidRPr="00996581">
        <w:rPr>
          <w:rFonts w:eastAsia="仿宋_GB2312" w:cs="仿宋_GB2312" w:hint="eastAsia"/>
          <w:sz w:val="32"/>
          <w:szCs w:val="32"/>
        </w:rPr>
        <w:t>卓越</w:t>
      </w:r>
      <w:r w:rsidR="00011FF1">
        <w:rPr>
          <w:rFonts w:eastAsia="仿宋_GB2312" w:cs="仿宋_GB2312" w:hint="eastAsia"/>
          <w:sz w:val="32"/>
          <w:szCs w:val="32"/>
        </w:rPr>
        <w:t>、</w:t>
      </w:r>
      <w:r w:rsidRPr="00996581">
        <w:rPr>
          <w:rFonts w:eastAsia="仿宋_GB2312" w:cs="仿宋_GB2312" w:hint="eastAsia"/>
          <w:sz w:val="32"/>
          <w:szCs w:val="32"/>
        </w:rPr>
        <w:t>改善</w:t>
      </w:r>
      <w:r w:rsidR="00011FF1">
        <w:rPr>
          <w:rFonts w:eastAsia="仿宋_GB2312" w:cs="仿宋_GB2312" w:hint="eastAsia"/>
          <w:sz w:val="32"/>
          <w:szCs w:val="32"/>
        </w:rPr>
        <w:t>、</w:t>
      </w:r>
      <w:r w:rsidRPr="00996581">
        <w:rPr>
          <w:rFonts w:eastAsia="仿宋_GB2312" w:cs="仿宋_GB2312" w:hint="eastAsia"/>
          <w:sz w:val="32"/>
          <w:szCs w:val="32"/>
        </w:rPr>
        <w:t>增值</w:t>
      </w:r>
      <w:r w:rsidR="00011FF1">
        <w:rPr>
          <w:rFonts w:eastAsia="仿宋_GB2312" w:cs="仿宋_GB2312" w:hint="eastAsia"/>
          <w:sz w:val="32"/>
          <w:szCs w:val="32"/>
        </w:rPr>
        <w:t>、</w:t>
      </w:r>
      <w:r w:rsidRPr="00996581">
        <w:rPr>
          <w:rFonts w:eastAsia="仿宋_GB2312" w:cs="仿宋_GB2312" w:hint="eastAsia"/>
          <w:sz w:val="32"/>
          <w:szCs w:val="32"/>
        </w:rPr>
        <w:t>务实</w:t>
      </w:r>
      <w:r w:rsidR="00011FF1">
        <w:rPr>
          <w:rFonts w:eastAsia="仿宋_GB2312" w:cs="仿宋_GB2312" w:hint="eastAsia"/>
          <w:sz w:val="32"/>
          <w:szCs w:val="32"/>
        </w:rPr>
        <w:t>、</w:t>
      </w:r>
      <w:r w:rsidRPr="00996581">
        <w:rPr>
          <w:rFonts w:eastAsia="仿宋_GB2312" w:cs="仿宋_GB2312" w:hint="eastAsia"/>
          <w:sz w:val="32"/>
          <w:szCs w:val="32"/>
        </w:rPr>
        <w:t>自强</w:t>
      </w:r>
      <w:r w:rsidR="00011FF1">
        <w:rPr>
          <w:rFonts w:eastAsia="仿宋_GB2312" w:cs="仿宋_GB2312" w:hint="eastAsia"/>
          <w:sz w:val="32"/>
          <w:szCs w:val="32"/>
        </w:rPr>
        <w:t>、</w:t>
      </w:r>
      <w:r w:rsidRPr="00996581">
        <w:rPr>
          <w:rFonts w:eastAsia="仿宋_GB2312" w:cs="仿宋_GB2312" w:hint="eastAsia"/>
          <w:sz w:val="32"/>
          <w:szCs w:val="32"/>
        </w:rPr>
        <w:t>诚信</w:t>
      </w:r>
      <w:r w:rsidR="00011FF1">
        <w:rPr>
          <w:rFonts w:eastAsia="仿宋_GB2312" w:cs="仿宋_GB2312" w:hint="eastAsia"/>
          <w:sz w:val="32"/>
          <w:szCs w:val="32"/>
        </w:rPr>
        <w:t>、</w:t>
      </w:r>
      <w:r w:rsidRPr="00996581">
        <w:rPr>
          <w:rFonts w:eastAsia="仿宋_GB2312" w:cs="仿宋_GB2312" w:hint="eastAsia"/>
          <w:sz w:val="32"/>
          <w:szCs w:val="32"/>
        </w:rPr>
        <w:t>守法为主要内容的</w:t>
      </w:r>
      <w:r w:rsidRPr="00996581">
        <w:rPr>
          <w:rFonts w:eastAsia="仿宋_GB2312" w:hint="eastAsia"/>
          <w:sz w:val="32"/>
          <w:szCs w:val="32"/>
        </w:rPr>
        <w:t>“一顶四梁八柱”价值阁，</w:t>
      </w:r>
      <w:r w:rsidRPr="00996581">
        <w:rPr>
          <w:rFonts w:eastAsia="仿宋_GB2312" w:cs="仿宋_GB2312" w:hint="eastAsia"/>
          <w:sz w:val="32"/>
          <w:szCs w:val="32"/>
        </w:rPr>
        <w:t>积极推动企业可持续发展。</w:t>
      </w:r>
      <w:r w:rsidRPr="00996581">
        <w:rPr>
          <w:rFonts w:eastAsia="仿宋_GB2312" w:hint="eastAsia"/>
          <w:sz w:val="32"/>
          <w:szCs w:val="32"/>
        </w:rPr>
        <w:t>包头铝业倡导各级干部员工在与顾客和合作伙伴的交流中，主动宣传阐释价值阁的主要内容。同时，销售、供应、项目、党群部门每年需与相关方进行</w:t>
      </w:r>
      <w:r w:rsidRPr="00996581">
        <w:rPr>
          <w:rFonts w:eastAsia="仿宋_GB2312"/>
          <w:sz w:val="32"/>
          <w:szCs w:val="32"/>
        </w:rPr>
        <w:t>一次</w:t>
      </w:r>
      <w:r w:rsidRPr="00996581">
        <w:rPr>
          <w:rFonts w:eastAsia="仿宋_GB2312" w:hint="eastAsia"/>
          <w:sz w:val="32"/>
          <w:szCs w:val="32"/>
        </w:rPr>
        <w:t>访谈，获得他们对包头铝业价值阁及推行效果的</w:t>
      </w:r>
      <w:r w:rsidR="00E55BC2">
        <w:rPr>
          <w:rFonts w:eastAsia="仿宋_GB2312" w:hint="eastAsia"/>
          <w:sz w:val="32"/>
          <w:szCs w:val="32"/>
        </w:rPr>
        <w:t>意见</w:t>
      </w:r>
      <w:r w:rsidRPr="00996581">
        <w:rPr>
          <w:rFonts w:eastAsia="仿宋_GB2312" w:hint="eastAsia"/>
          <w:sz w:val="32"/>
          <w:szCs w:val="32"/>
        </w:rPr>
        <w:t>建议。</w:t>
      </w:r>
    </w:p>
    <w:p w:rsidR="00A20DF9" w:rsidRPr="00A20DF9" w:rsidRDefault="00A20DF9" w:rsidP="00E55BC2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 w:rsidRPr="00996581">
        <w:rPr>
          <w:rFonts w:eastAsia="仿宋_GB2312" w:hint="eastAsia"/>
          <w:b/>
          <w:sz w:val="32"/>
          <w:szCs w:val="32"/>
        </w:rPr>
        <w:t>在社区支持方面，</w:t>
      </w:r>
      <w:r w:rsidRPr="00996581">
        <w:rPr>
          <w:rFonts w:eastAsia="仿宋_GB2312" w:hint="eastAsia"/>
          <w:sz w:val="32"/>
          <w:szCs w:val="32"/>
        </w:rPr>
        <w:t>包头铝业认真</w:t>
      </w:r>
      <w:r w:rsidR="00E55BC2">
        <w:rPr>
          <w:rFonts w:eastAsia="仿宋_GB2312" w:hint="eastAsia"/>
          <w:sz w:val="32"/>
          <w:szCs w:val="32"/>
        </w:rPr>
        <w:t>贯彻</w:t>
      </w:r>
      <w:r w:rsidRPr="00996581">
        <w:rPr>
          <w:rFonts w:eastAsia="仿宋_GB2312" w:hint="eastAsia"/>
          <w:sz w:val="32"/>
          <w:szCs w:val="32"/>
        </w:rPr>
        <w:t>落实党中央精准扶贫重大战略部署，坚持定点帮扶内蒙古自治区包头市固阳县西斗铺镇红泥井村。</w:t>
      </w:r>
      <w:r w:rsidRPr="00996581">
        <w:rPr>
          <w:rFonts w:eastAsia="仿宋_GB2312" w:hint="eastAsia"/>
          <w:sz w:val="32"/>
          <w:szCs w:val="32"/>
        </w:rPr>
        <w:t>2019</w:t>
      </w:r>
      <w:r w:rsidRPr="00996581">
        <w:rPr>
          <w:rFonts w:eastAsia="仿宋_GB2312" w:hint="eastAsia"/>
          <w:sz w:val="32"/>
          <w:szCs w:val="32"/>
        </w:rPr>
        <w:t>年，包头铝业资助红泥井村</w:t>
      </w:r>
      <w:r w:rsidRPr="00996581">
        <w:rPr>
          <w:rFonts w:eastAsia="仿宋_GB2312" w:hint="eastAsia"/>
          <w:sz w:val="32"/>
          <w:szCs w:val="32"/>
        </w:rPr>
        <w:t>15</w:t>
      </w:r>
      <w:r w:rsidRPr="00996581">
        <w:rPr>
          <w:rFonts w:eastAsia="仿宋_GB2312" w:hint="eastAsia"/>
          <w:sz w:val="32"/>
          <w:szCs w:val="32"/>
        </w:rPr>
        <w:t>万元，用于村集体基础设施改造建设；</w:t>
      </w:r>
      <w:r w:rsidRPr="00996581">
        <w:rPr>
          <w:rFonts w:eastAsia="仿宋_GB2312" w:cs="仿宋_GB2312" w:hint="eastAsia"/>
          <w:sz w:val="32"/>
          <w:szCs w:val="32"/>
        </w:rPr>
        <w:t>积极响应中铝集团爱心助学捐款活动，</w:t>
      </w:r>
      <w:r w:rsidR="00E55BC2">
        <w:rPr>
          <w:rFonts w:eastAsia="仿宋_GB2312" w:cs="仿宋_GB2312" w:hint="eastAsia"/>
          <w:sz w:val="32"/>
          <w:szCs w:val="32"/>
        </w:rPr>
        <w:t>共</w:t>
      </w:r>
      <w:r w:rsidRPr="00996581">
        <w:rPr>
          <w:rFonts w:eastAsia="仿宋_GB2312" w:cs="仿宋_GB2312" w:hint="eastAsia"/>
          <w:sz w:val="32"/>
          <w:szCs w:val="32"/>
        </w:rPr>
        <w:t>收到</w:t>
      </w:r>
      <w:r w:rsidRPr="00996581">
        <w:rPr>
          <w:rFonts w:eastAsia="仿宋_GB2312" w:cs="仿宋_GB2312" w:hint="eastAsia"/>
          <w:sz w:val="32"/>
          <w:szCs w:val="32"/>
        </w:rPr>
        <w:t>6612</w:t>
      </w:r>
      <w:r w:rsidRPr="00996581">
        <w:rPr>
          <w:rFonts w:eastAsia="仿宋_GB2312" w:cs="仿宋_GB2312" w:hint="eastAsia"/>
          <w:sz w:val="32"/>
          <w:szCs w:val="32"/>
        </w:rPr>
        <w:t>人、</w:t>
      </w:r>
      <w:r w:rsidRPr="00996581">
        <w:rPr>
          <w:rFonts w:eastAsia="仿宋_GB2312" w:cs="仿宋_GB2312" w:hint="eastAsia"/>
          <w:sz w:val="32"/>
          <w:szCs w:val="32"/>
        </w:rPr>
        <w:t>132785</w:t>
      </w:r>
      <w:r w:rsidRPr="00996581">
        <w:rPr>
          <w:rFonts w:eastAsia="仿宋_GB2312" w:cs="仿宋_GB2312" w:hint="eastAsia"/>
          <w:sz w:val="32"/>
          <w:szCs w:val="32"/>
        </w:rPr>
        <w:t>元爱心捐款，</w:t>
      </w:r>
      <w:r w:rsidR="00E55BC2">
        <w:rPr>
          <w:rFonts w:eastAsia="仿宋_GB2312" w:cs="仿宋_GB2312" w:hint="eastAsia"/>
          <w:sz w:val="32"/>
          <w:szCs w:val="32"/>
        </w:rPr>
        <w:t>并</w:t>
      </w:r>
      <w:r w:rsidRPr="00996581">
        <w:rPr>
          <w:rFonts w:eastAsia="仿宋_GB2312" w:cs="仿宋_GB2312" w:hint="eastAsia"/>
          <w:sz w:val="32"/>
          <w:szCs w:val="32"/>
        </w:rPr>
        <w:t>通过包头铝业对公账户全部上缴中铝集团。</w:t>
      </w:r>
      <w:r w:rsidRPr="00996581">
        <w:rPr>
          <w:rFonts w:eastAsia="仿宋_GB2312" w:hint="eastAsia"/>
          <w:sz w:val="32"/>
          <w:szCs w:val="32"/>
        </w:rPr>
        <w:t>同时</w:t>
      </w:r>
      <w:r w:rsidRPr="00996581">
        <w:rPr>
          <w:rFonts w:eastAsia="仿宋_GB2312"/>
          <w:sz w:val="32"/>
          <w:szCs w:val="32"/>
        </w:rPr>
        <w:t>，</w:t>
      </w:r>
      <w:r w:rsidRPr="00996581">
        <w:rPr>
          <w:rFonts w:eastAsia="仿宋_GB2312" w:hint="eastAsia"/>
          <w:sz w:val="32"/>
          <w:szCs w:val="32"/>
        </w:rPr>
        <w:t>主动联系包头市教育局，针对包头市精准扶贫建档立卡贫困户开展“包头铝业助学帮扶行动”。</w:t>
      </w:r>
      <w:r w:rsidR="00E55BC2" w:rsidRPr="00996581">
        <w:rPr>
          <w:rFonts w:eastAsia="仿宋_GB2312" w:hint="eastAsia"/>
          <w:sz w:val="32"/>
          <w:szCs w:val="32"/>
        </w:rPr>
        <w:t>重点</w:t>
      </w:r>
      <w:r w:rsidRPr="00996581">
        <w:rPr>
          <w:rFonts w:eastAsia="仿宋_GB2312" w:hint="eastAsia"/>
          <w:sz w:val="32"/>
          <w:szCs w:val="32"/>
        </w:rPr>
        <w:t>助学帮扶了包头市固阳县和土右旗两个旗县</w:t>
      </w:r>
      <w:r w:rsidRPr="00996581">
        <w:rPr>
          <w:rFonts w:eastAsia="仿宋_GB2312" w:hint="eastAsia"/>
          <w:sz w:val="32"/>
          <w:szCs w:val="32"/>
        </w:rPr>
        <w:t>14</w:t>
      </w:r>
      <w:r w:rsidRPr="00996581">
        <w:rPr>
          <w:rFonts w:eastAsia="仿宋_GB2312" w:hint="eastAsia"/>
          <w:sz w:val="32"/>
          <w:szCs w:val="32"/>
        </w:rPr>
        <w:t>所学校、</w:t>
      </w:r>
      <w:r w:rsidRPr="00996581">
        <w:rPr>
          <w:rFonts w:eastAsia="仿宋_GB2312" w:hint="eastAsia"/>
          <w:sz w:val="32"/>
          <w:szCs w:val="32"/>
        </w:rPr>
        <w:t>53</w:t>
      </w:r>
      <w:r w:rsidRPr="00996581">
        <w:rPr>
          <w:rFonts w:eastAsia="仿宋_GB2312" w:hint="eastAsia"/>
          <w:sz w:val="32"/>
          <w:szCs w:val="32"/>
        </w:rPr>
        <w:t>名贫困学生，共计捐助慰问金</w:t>
      </w:r>
      <w:r w:rsidRPr="00996581">
        <w:rPr>
          <w:rFonts w:eastAsia="仿宋_GB2312" w:hint="eastAsia"/>
          <w:sz w:val="32"/>
          <w:szCs w:val="32"/>
        </w:rPr>
        <w:t>74306</w:t>
      </w:r>
      <w:r w:rsidRPr="00996581">
        <w:rPr>
          <w:rFonts w:eastAsia="仿宋_GB2312" w:hint="eastAsia"/>
          <w:sz w:val="32"/>
          <w:szCs w:val="32"/>
        </w:rPr>
        <w:t>元，捐赠</w:t>
      </w:r>
      <w:r w:rsidR="00E55BC2" w:rsidRPr="00996581">
        <w:rPr>
          <w:rFonts w:eastAsia="仿宋_GB2312" w:hint="eastAsia"/>
          <w:sz w:val="32"/>
          <w:szCs w:val="32"/>
        </w:rPr>
        <w:t>总价值</w:t>
      </w:r>
      <w:r w:rsidR="00E55BC2">
        <w:rPr>
          <w:rFonts w:eastAsia="仿宋_GB2312" w:hint="eastAsia"/>
          <w:sz w:val="32"/>
          <w:szCs w:val="32"/>
        </w:rPr>
        <w:t>为</w:t>
      </w:r>
      <w:r w:rsidR="00E55BC2" w:rsidRPr="00996581">
        <w:rPr>
          <w:rFonts w:eastAsia="仿宋_GB2312" w:hint="eastAsia"/>
          <w:sz w:val="32"/>
          <w:szCs w:val="32"/>
        </w:rPr>
        <w:t>13998.4</w:t>
      </w:r>
      <w:r w:rsidR="00E55BC2" w:rsidRPr="00996581">
        <w:rPr>
          <w:rFonts w:eastAsia="仿宋_GB2312" w:hint="eastAsia"/>
          <w:sz w:val="32"/>
          <w:szCs w:val="32"/>
        </w:rPr>
        <w:t>元</w:t>
      </w:r>
      <w:r w:rsidR="00E55BC2">
        <w:rPr>
          <w:rFonts w:eastAsia="仿宋_GB2312" w:hint="eastAsia"/>
          <w:sz w:val="32"/>
          <w:szCs w:val="32"/>
        </w:rPr>
        <w:t>的</w:t>
      </w:r>
      <w:r w:rsidRPr="00996581">
        <w:rPr>
          <w:rFonts w:eastAsia="仿宋_GB2312" w:hint="eastAsia"/>
          <w:sz w:val="32"/>
          <w:szCs w:val="32"/>
        </w:rPr>
        <w:t>爱心书籍、文具、体育用品、生活用品等。包头铝业各级党组织深入贫困学生所在学校、家庭，了解他们的学习情况和身心健康状况，将物质资助延伸到精神资助、心理资助、情感资助、能力资助。</w:t>
      </w:r>
    </w:p>
    <w:p w:rsidR="00E64112" w:rsidRPr="00996581" w:rsidRDefault="00CB1488" w:rsidP="00996581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996581">
        <w:rPr>
          <w:rFonts w:eastAsia="黑体" w:hint="eastAsia"/>
          <w:sz w:val="32"/>
          <w:szCs w:val="32"/>
        </w:rPr>
        <w:t>四</w:t>
      </w:r>
      <w:r w:rsidRPr="00996581">
        <w:rPr>
          <w:rFonts w:eastAsia="黑体"/>
          <w:sz w:val="32"/>
          <w:szCs w:val="32"/>
        </w:rPr>
        <w:t>、</w:t>
      </w:r>
      <w:r w:rsidR="00D7612E" w:rsidRPr="00996581">
        <w:rPr>
          <w:rFonts w:eastAsia="黑体" w:hint="eastAsia"/>
          <w:sz w:val="32"/>
          <w:szCs w:val="32"/>
        </w:rPr>
        <w:t>成效</w:t>
      </w:r>
    </w:p>
    <w:p w:rsidR="00E64112" w:rsidRPr="00996581" w:rsidRDefault="00D7612E" w:rsidP="00996581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996581">
        <w:rPr>
          <w:rFonts w:eastAsia="仿宋_GB2312" w:hint="eastAsia"/>
          <w:sz w:val="32"/>
          <w:szCs w:val="32"/>
        </w:rPr>
        <w:t>包头铝业大力推动社会责任工作融入企业生产运营，</w:t>
      </w:r>
      <w:r w:rsidR="00A52AC5" w:rsidRPr="00996581">
        <w:rPr>
          <w:rFonts w:eastAsia="仿宋_GB2312" w:cs="仿宋_GB2312" w:hint="eastAsia"/>
          <w:sz w:val="32"/>
          <w:szCs w:val="32"/>
        </w:rPr>
        <w:t>形成</w:t>
      </w:r>
      <w:r w:rsidRPr="00996581">
        <w:rPr>
          <w:rFonts w:eastAsia="仿宋_GB2312" w:cs="仿宋_GB2312" w:hint="eastAsia"/>
          <w:sz w:val="32"/>
          <w:szCs w:val="32"/>
        </w:rPr>
        <w:t>了</w:t>
      </w:r>
      <w:r w:rsidR="00BB2D3D">
        <w:rPr>
          <w:rFonts w:eastAsia="仿宋_GB2312" w:hint="eastAsia"/>
          <w:sz w:val="32"/>
          <w:szCs w:val="32"/>
        </w:rPr>
        <w:t>操作性强、参与度广、反响积极、效果显著</w:t>
      </w:r>
      <w:r w:rsidR="00A52AC5" w:rsidRPr="00996581">
        <w:rPr>
          <w:rFonts w:eastAsia="仿宋_GB2312" w:hint="eastAsia"/>
          <w:sz w:val="32"/>
          <w:szCs w:val="32"/>
        </w:rPr>
        <w:t>的工作模式，构建了</w:t>
      </w:r>
      <w:r w:rsidRPr="00996581">
        <w:rPr>
          <w:rFonts w:eastAsia="仿宋_GB2312" w:cs="仿宋_GB2312" w:hint="eastAsia"/>
          <w:sz w:val="32"/>
          <w:szCs w:val="32"/>
        </w:rPr>
        <w:t>覆盖全员、协同联动、辐射带动</w:t>
      </w:r>
      <w:r w:rsidRPr="00996581">
        <w:rPr>
          <w:rFonts w:eastAsia="仿宋_GB2312" w:hint="eastAsia"/>
          <w:sz w:val="32"/>
          <w:szCs w:val="32"/>
        </w:rPr>
        <w:t>的“大社会责任”工作格局</w:t>
      </w:r>
      <w:r w:rsidRPr="00996581">
        <w:rPr>
          <w:rFonts w:eastAsia="仿宋_GB2312" w:cs="仿宋_GB2312" w:hint="eastAsia"/>
          <w:sz w:val="32"/>
          <w:szCs w:val="32"/>
        </w:rPr>
        <w:t>，履</w:t>
      </w:r>
      <w:proofErr w:type="gramStart"/>
      <w:r w:rsidRPr="00996581">
        <w:rPr>
          <w:rFonts w:eastAsia="仿宋_GB2312" w:cs="仿宋_GB2312" w:hint="eastAsia"/>
          <w:sz w:val="32"/>
          <w:szCs w:val="32"/>
        </w:rPr>
        <w:t>责能力</w:t>
      </w:r>
      <w:proofErr w:type="gramEnd"/>
      <w:r w:rsidRPr="00996581">
        <w:rPr>
          <w:rFonts w:eastAsia="仿宋_GB2312" w:cs="仿宋_GB2312" w:hint="eastAsia"/>
          <w:sz w:val="32"/>
          <w:szCs w:val="32"/>
        </w:rPr>
        <w:t>持续增强，</w:t>
      </w:r>
      <w:r w:rsidRPr="00996581">
        <w:rPr>
          <w:rFonts w:eastAsia="仿宋_GB2312" w:hint="eastAsia"/>
          <w:sz w:val="32"/>
          <w:szCs w:val="32"/>
        </w:rPr>
        <w:t>责任竞争力持续提升</w:t>
      </w:r>
      <w:r w:rsidR="00351823" w:rsidRPr="00996581">
        <w:rPr>
          <w:rFonts w:eastAsia="仿宋_GB2312" w:hint="eastAsia"/>
          <w:sz w:val="32"/>
          <w:szCs w:val="32"/>
        </w:rPr>
        <w:t>。</w:t>
      </w:r>
    </w:p>
    <w:p w:rsidR="00295C07" w:rsidRDefault="00D7612E" w:rsidP="00996581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996581">
        <w:rPr>
          <w:rFonts w:eastAsia="仿宋_GB2312" w:hint="eastAsia"/>
          <w:sz w:val="32"/>
          <w:szCs w:val="32"/>
        </w:rPr>
        <w:lastRenderedPageBreak/>
        <w:t>近年来，</w:t>
      </w:r>
      <w:r w:rsidR="00351823" w:rsidRPr="00996581">
        <w:rPr>
          <w:rFonts w:eastAsia="仿宋_GB2312" w:hint="eastAsia"/>
          <w:sz w:val="32"/>
          <w:szCs w:val="32"/>
        </w:rPr>
        <w:t>在</w:t>
      </w:r>
      <w:r w:rsidR="00130F5A" w:rsidRPr="00996581">
        <w:rPr>
          <w:rFonts w:eastAsia="仿宋_GB2312" w:hint="eastAsia"/>
          <w:sz w:val="32"/>
          <w:szCs w:val="32"/>
        </w:rPr>
        <w:t>企业社会责任管理</w:t>
      </w:r>
      <w:r w:rsidR="00130F5A" w:rsidRPr="00996581">
        <w:rPr>
          <w:rFonts w:eastAsia="仿宋_GB2312"/>
          <w:sz w:val="32"/>
          <w:szCs w:val="32"/>
        </w:rPr>
        <w:t>工作</w:t>
      </w:r>
      <w:r w:rsidR="00130F5A" w:rsidRPr="00996581">
        <w:rPr>
          <w:rFonts w:eastAsia="仿宋_GB2312" w:hint="eastAsia"/>
          <w:sz w:val="32"/>
          <w:szCs w:val="32"/>
        </w:rPr>
        <w:t>持续</w:t>
      </w:r>
      <w:r w:rsidR="00130F5A" w:rsidRPr="00996581">
        <w:rPr>
          <w:rFonts w:eastAsia="仿宋_GB2312"/>
          <w:sz w:val="32"/>
          <w:szCs w:val="32"/>
        </w:rPr>
        <w:t>深入</w:t>
      </w:r>
      <w:r w:rsidR="00130F5A" w:rsidRPr="00996581">
        <w:rPr>
          <w:rFonts w:eastAsia="仿宋_GB2312" w:hint="eastAsia"/>
          <w:sz w:val="32"/>
          <w:szCs w:val="32"/>
        </w:rPr>
        <w:t>融入管理</w:t>
      </w:r>
      <w:r w:rsidR="00130F5A" w:rsidRPr="00996581">
        <w:rPr>
          <w:rFonts w:eastAsia="仿宋_GB2312"/>
          <w:sz w:val="32"/>
          <w:szCs w:val="32"/>
        </w:rPr>
        <w:t>实践</w:t>
      </w:r>
      <w:r w:rsidR="00130F5A" w:rsidRPr="00996581">
        <w:rPr>
          <w:rFonts w:eastAsia="仿宋_GB2312" w:hint="eastAsia"/>
          <w:sz w:val="32"/>
          <w:szCs w:val="32"/>
        </w:rPr>
        <w:t>的</w:t>
      </w:r>
      <w:r w:rsidR="00130F5A" w:rsidRPr="00996581">
        <w:rPr>
          <w:rFonts w:eastAsia="仿宋_GB2312"/>
          <w:sz w:val="32"/>
          <w:szCs w:val="32"/>
        </w:rPr>
        <w:t>过程中</w:t>
      </w:r>
      <w:r w:rsidR="00351823" w:rsidRPr="00996581">
        <w:rPr>
          <w:rFonts w:eastAsia="仿宋_GB2312"/>
          <w:sz w:val="32"/>
          <w:szCs w:val="32"/>
        </w:rPr>
        <w:t>，</w:t>
      </w:r>
      <w:r w:rsidRPr="00996581">
        <w:rPr>
          <w:rFonts w:eastAsia="仿宋_GB2312" w:hint="eastAsia"/>
          <w:sz w:val="32"/>
          <w:szCs w:val="32"/>
        </w:rPr>
        <w:t>包头铝业</w:t>
      </w:r>
      <w:r w:rsidR="00351823" w:rsidRPr="00996581">
        <w:rPr>
          <w:rFonts w:eastAsia="仿宋_GB2312" w:hint="eastAsia"/>
          <w:sz w:val="32"/>
          <w:szCs w:val="32"/>
        </w:rPr>
        <w:t>的</w:t>
      </w:r>
      <w:r w:rsidR="00351823" w:rsidRPr="00996581">
        <w:rPr>
          <w:rFonts w:eastAsia="仿宋_GB2312"/>
          <w:sz w:val="32"/>
          <w:szCs w:val="32"/>
        </w:rPr>
        <w:t>经济</w:t>
      </w:r>
      <w:r w:rsidR="00351823" w:rsidRPr="00996581">
        <w:rPr>
          <w:rFonts w:eastAsia="仿宋_GB2312" w:hint="eastAsia"/>
          <w:sz w:val="32"/>
          <w:szCs w:val="32"/>
        </w:rPr>
        <w:t>效益、环境效益和社会效益取得显著提高</w:t>
      </w:r>
      <w:r w:rsidRPr="00996581">
        <w:rPr>
          <w:rFonts w:eastAsia="仿宋_GB2312" w:hint="eastAsia"/>
          <w:sz w:val="32"/>
          <w:szCs w:val="32"/>
        </w:rPr>
        <w:t>，</w:t>
      </w:r>
      <w:r w:rsidR="00351823" w:rsidRPr="00996581">
        <w:rPr>
          <w:rFonts w:eastAsia="仿宋_GB2312" w:hint="eastAsia"/>
          <w:sz w:val="32"/>
          <w:szCs w:val="32"/>
        </w:rPr>
        <w:t>不仅</w:t>
      </w:r>
      <w:r w:rsidRPr="00996581">
        <w:rPr>
          <w:rFonts w:eastAsia="仿宋_GB2312" w:hint="eastAsia"/>
          <w:sz w:val="32"/>
          <w:szCs w:val="32"/>
        </w:rPr>
        <w:t>荣获中铝集团“新旧动能转换”总裁特别奖、“提质增效协作”总裁特别奖等奖项，</w:t>
      </w:r>
      <w:r w:rsidR="00351823" w:rsidRPr="00996581">
        <w:rPr>
          <w:rFonts w:eastAsia="仿宋_GB2312" w:hint="eastAsia"/>
          <w:sz w:val="32"/>
          <w:szCs w:val="32"/>
        </w:rPr>
        <w:t>“内蒙古民族品牌建设标杆企业”称号，旗下</w:t>
      </w:r>
      <w:r w:rsidR="00351823" w:rsidRPr="00996581">
        <w:rPr>
          <w:rFonts w:eastAsia="仿宋_GB2312"/>
          <w:sz w:val="32"/>
          <w:szCs w:val="32"/>
        </w:rPr>
        <w:t>的</w:t>
      </w:r>
      <w:r w:rsidRPr="00996581">
        <w:rPr>
          <w:rFonts w:eastAsia="仿宋_GB2312" w:hint="eastAsia"/>
          <w:sz w:val="32"/>
          <w:szCs w:val="32"/>
        </w:rPr>
        <w:t>“</w:t>
      </w:r>
      <w:r w:rsidRPr="00996581">
        <w:rPr>
          <w:rFonts w:eastAsia="仿宋_GB2312" w:hint="eastAsia"/>
          <w:sz w:val="32"/>
          <w:szCs w:val="32"/>
        </w:rPr>
        <w:t>BTL</w:t>
      </w:r>
      <w:r w:rsidRPr="00996581">
        <w:rPr>
          <w:rFonts w:eastAsia="仿宋_GB2312" w:hint="eastAsia"/>
          <w:sz w:val="32"/>
          <w:szCs w:val="32"/>
        </w:rPr>
        <w:t>”品牌再次获得内蒙古百强</w:t>
      </w:r>
      <w:proofErr w:type="gramStart"/>
      <w:r w:rsidRPr="00996581">
        <w:rPr>
          <w:rFonts w:eastAsia="仿宋_GB2312" w:hint="eastAsia"/>
          <w:sz w:val="32"/>
          <w:szCs w:val="32"/>
        </w:rPr>
        <w:t>品牌荣誉</w:t>
      </w:r>
      <w:proofErr w:type="gramEnd"/>
      <w:r w:rsidRPr="00996581">
        <w:rPr>
          <w:rFonts w:eastAsia="仿宋_GB2312" w:hint="eastAsia"/>
          <w:sz w:val="32"/>
          <w:szCs w:val="32"/>
        </w:rPr>
        <w:t>称号，综合排名从第</w:t>
      </w:r>
      <w:r w:rsidRPr="00996581">
        <w:rPr>
          <w:rFonts w:eastAsia="仿宋_GB2312" w:hint="eastAsia"/>
          <w:sz w:val="32"/>
          <w:szCs w:val="32"/>
        </w:rPr>
        <w:t>18</w:t>
      </w:r>
      <w:r w:rsidRPr="00996581">
        <w:rPr>
          <w:rFonts w:eastAsia="仿宋_GB2312" w:hint="eastAsia"/>
          <w:sz w:val="32"/>
          <w:szCs w:val="32"/>
        </w:rPr>
        <w:t>名提升到第</w:t>
      </w:r>
      <w:r w:rsidRPr="00996581">
        <w:rPr>
          <w:rFonts w:eastAsia="仿宋_GB2312" w:hint="eastAsia"/>
          <w:sz w:val="32"/>
          <w:szCs w:val="32"/>
        </w:rPr>
        <w:t>11</w:t>
      </w:r>
      <w:r w:rsidRPr="00996581">
        <w:rPr>
          <w:rFonts w:eastAsia="仿宋_GB2312" w:hint="eastAsia"/>
          <w:sz w:val="32"/>
          <w:szCs w:val="32"/>
        </w:rPr>
        <w:t>名，品牌价值从</w:t>
      </w:r>
      <w:r w:rsidRPr="00996581">
        <w:rPr>
          <w:rFonts w:eastAsia="仿宋_GB2312" w:hint="eastAsia"/>
          <w:sz w:val="32"/>
          <w:szCs w:val="32"/>
        </w:rPr>
        <w:t>43.8</w:t>
      </w:r>
      <w:r w:rsidRPr="00996581">
        <w:rPr>
          <w:rFonts w:eastAsia="仿宋_GB2312" w:hint="eastAsia"/>
          <w:sz w:val="32"/>
          <w:szCs w:val="32"/>
        </w:rPr>
        <w:t>亿元提升至</w:t>
      </w:r>
      <w:r w:rsidRPr="00996581">
        <w:rPr>
          <w:rFonts w:eastAsia="仿宋_GB2312" w:hint="eastAsia"/>
          <w:sz w:val="32"/>
          <w:szCs w:val="32"/>
        </w:rPr>
        <w:t>99.12</w:t>
      </w:r>
      <w:r w:rsidRPr="00996581">
        <w:rPr>
          <w:rFonts w:eastAsia="仿宋_GB2312" w:hint="eastAsia"/>
          <w:sz w:val="32"/>
          <w:szCs w:val="32"/>
        </w:rPr>
        <w:t>亿元，成为内蒙古百强企业中提升幅度最大的单位</w:t>
      </w:r>
      <w:r w:rsidR="00351823" w:rsidRPr="00996581">
        <w:rPr>
          <w:rFonts w:eastAsia="仿宋_GB2312" w:hint="eastAsia"/>
          <w:sz w:val="32"/>
          <w:szCs w:val="32"/>
        </w:rPr>
        <w:t>，树立了经济效益好、责任能力强、社会美誉度佳的良好形象。</w:t>
      </w:r>
    </w:p>
    <w:p w:rsidR="00E64112" w:rsidRPr="00996581" w:rsidRDefault="00CB1488" w:rsidP="00996581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996581">
        <w:rPr>
          <w:rFonts w:eastAsia="黑体" w:hint="eastAsia"/>
          <w:sz w:val="32"/>
          <w:szCs w:val="32"/>
        </w:rPr>
        <w:t>五</w:t>
      </w:r>
      <w:r w:rsidRPr="00996581">
        <w:rPr>
          <w:rFonts w:eastAsia="黑体"/>
          <w:sz w:val="32"/>
          <w:szCs w:val="32"/>
        </w:rPr>
        <w:t>、</w:t>
      </w:r>
      <w:r w:rsidR="00D7612E" w:rsidRPr="00996581">
        <w:rPr>
          <w:rFonts w:eastAsia="黑体" w:hint="eastAsia"/>
          <w:sz w:val="32"/>
          <w:szCs w:val="32"/>
        </w:rPr>
        <w:t>展望</w:t>
      </w:r>
    </w:p>
    <w:p w:rsidR="00E64112" w:rsidRPr="00996581" w:rsidRDefault="00D7612E" w:rsidP="00996581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996581">
        <w:rPr>
          <w:rFonts w:eastAsia="仿宋_GB2312" w:hint="eastAsia"/>
          <w:sz w:val="32"/>
          <w:szCs w:val="32"/>
        </w:rPr>
        <w:t>包头铝业将深入学习贯彻习近平新时代中国特色社会主义思想，充分发挥自身优势，持续创新社会责任工作方式，积极</w:t>
      </w:r>
      <w:proofErr w:type="gramStart"/>
      <w:r w:rsidRPr="00996581">
        <w:rPr>
          <w:rFonts w:eastAsia="仿宋_GB2312" w:hint="eastAsia"/>
          <w:sz w:val="32"/>
          <w:szCs w:val="32"/>
        </w:rPr>
        <w:t>践行</w:t>
      </w:r>
      <w:proofErr w:type="gramEnd"/>
      <w:r w:rsidRPr="00996581">
        <w:rPr>
          <w:rFonts w:eastAsia="仿宋_GB2312" w:hint="eastAsia"/>
          <w:sz w:val="32"/>
          <w:szCs w:val="32"/>
        </w:rPr>
        <w:t>“包容共享</w:t>
      </w:r>
      <w:r w:rsidRPr="00996581">
        <w:rPr>
          <w:rFonts w:eastAsia="仿宋_GB2312" w:hint="eastAsia"/>
          <w:sz w:val="32"/>
          <w:szCs w:val="32"/>
        </w:rPr>
        <w:t xml:space="preserve"> </w:t>
      </w:r>
      <w:r w:rsidRPr="00996581">
        <w:rPr>
          <w:rFonts w:eastAsia="仿宋_GB2312" w:hint="eastAsia"/>
          <w:sz w:val="32"/>
          <w:szCs w:val="32"/>
        </w:rPr>
        <w:t>铝惠八方”的社会责任管理核心理念，不断推进一流企业发展，谱写“中铝梦包铝新篇章”。</w:t>
      </w:r>
    </w:p>
    <w:p w:rsidR="00244E1F" w:rsidRPr="00996581" w:rsidRDefault="00244E1F" w:rsidP="00996581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C27E35" w:rsidRPr="00996581" w:rsidRDefault="00C27E35" w:rsidP="00996581">
      <w:pPr>
        <w:spacing w:line="560" w:lineRule="exact"/>
        <w:ind w:firstLineChars="200" w:firstLine="640"/>
        <w:jc w:val="right"/>
        <w:rPr>
          <w:sz w:val="32"/>
        </w:rPr>
      </w:pPr>
      <w:r w:rsidRPr="00996581">
        <w:rPr>
          <w:rFonts w:eastAsia="仿宋_GB2312" w:hint="eastAsia"/>
          <w:sz w:val="32"/>
          <w:szCs w:val="32"/>
        </w:rPr>
        <w:t>撰稿</w:t>
      </w:r>
      <w:r w:rsidRPr="00996581">
        <w:rPr>
          <w:rFonts w:eastAsia="仿宋_GB2312" w:hint="eastAsia"/>
          <w:sz w:val="32"/>
          <w:szCs w:val="32"/>
        </w:rPr>
        <w:t>/</w:t>
      </w:r>
      <w:r w:rsidR="00155C8A" w:rsidRPr="00996581">
        <w:rPr>
          <w:rFonts w:eastAsia="仿宋_GB2312" w:hint="eastAsia"/>
          <w:sz w:val="32"/>
          <w:szCs w:val="32"/>
        </w:rPr>
        <w:t>郭娜</w:t>
      </w:r>
    </w:p>
    <w:sectPr w:rsidR="00C27E35" w:rsidRPr="00996581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DA5" w:rsidRDefault="00D54DA5">
      <w:pPr>
        <w:spacing w:line="240" w:lineRule="auto"/>
      </w:pPr>
      <w:r>
        <w:separator/>
      </w:r>
    </w:p>
  </w:endnote>
  <w:endnote w:type="continuationSeparator" w:id="0">
    <w:p w:rsidR="00D54DA5" w:rsidRDefault="00D54D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858665"/>
      <w:docPartObj>
        <w:docPartGallery w:val="AutoText"/>
      </w:docPartObj>
    </w:sdtPr>
    <w:sdtEndPr>
      <w:rPr>
        <w:sz w:val="24"/>
        <w:szCs w:val="24"/>
      </w:rPr>
    </w:sdtEndPr>
    <w:sdtContent>
      <w:p w:rsidR="00E64112" w:rsidRDefault="00D7612E">
        <w:pPr>
          <w:pStyle w:val="a3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 w:rsidR="00FC5167" w:rsidRPr="00FC5167">
          <w:rPr>
            <w:noProof/>
            <w:sz w:val="24"/>
            <w:szCs w:val="24"/>
            <w:lang w:val="zh-CN"/>
          </w:rPr>
          <w:t>-</w:t>
        </w:r>
        <w:r w:rsidR="00FC5167">
          <w:rPr>
            <w:noProof/>
            <w:sz w:val="24"/>
            <w:szCs w:val="24"/>
          </w:rPr>
          <w:t xml:space="preserve"> 6 -</w:t>
        </w:r>
        <w:r>
          <w:rPr>
            <w:sz w:val="24"/>
            <w:szCs w:val="24"/>
          </w:rPr>
          <w:fldChar w:fldCharType="end"/>
        </w:r>
      </w:p>
    </w:sdtContent>
  </w:sdt>
  <w:p w:rsidR="00E64112" w:rsidRDefault="00E64112">
    <w:pPr>
      <w:pStyle w:val="a3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DA5" w:rsidRDefault="00D54DA5">
      <w:pPr>
        <w:spacing w:line="240" w:lineRule="auto"/>
      </w:pPr>
      <w:r>
        <w:separator/>
      </w:r>
    </w:p>
  </w:footnote>
  <w:footnote w:type="continuationSeparator" w:id="0">
    <w:p w:rsidR="00D54DA5" w:rsidRDefault="00D54DA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6DC"/>
    <w:rsid w:val="0000380C"/>
    <w:rsid w:val="00005ACA"/>
    <w:rsid w:val="00011FF1"/>
    <w:rsid w:val="0002364E"/>
    <w:rsid w:val="00024B21"/>
    <w:rsid w:val="00041F22"/>
    <w:rsid w:val="000712B5"/>
    <w:rsid w:val="000948F1"/>
    <w:rsid w:val="00095421"/>
    <w:rsid w:val="000A2598"/>
    <w:rsid w:val="000B168B"/>
    <w:rsid w:val="000D6F2A"/>
    <w:rsid w:val="000E0CB8"/>
    <w:rsid w:val="000E2A22"/>
    <w:rsid w:val="000E4530"/>
    <w:rsid w:val="000F1BB4"/>
    <w:rsid w:val="00120072"/>
    <w:rsid w:val="0012390C"/>
    <w:rsid w:val="00130F5A"/>
    <w:rsid w:val="00141B14"/>
    <w:rsid w:val="00141E54"/>
    <w:rsid w:val="001470E3"/>
    <w:rsid w:val="001476D6"/>
    <w:rsid w:val="001559D3"/>
    <w:rsid w:val="00155C8A"/>
    <w:rsid w:val="00167D14"/>
    <w:rsid w:val="00193818"/>
    <w:rsid w:val="001A5254"/>
    <w:rsid w:val="001A7555"/>
    <w:rsid w:val="001B0E19"/>
    <w:rsid w:val="001B72AC"/>
    <w:rsid w:val="001C75BC"/>
    <w:rsid w:val="001D3A70"/>
    <w:rsid w:val="002075B4"/>
    <w:rsid w:val="002121D8"/>
    <w:rsid w:val="0022622F"/>
    <w:rsid w:val="00231D81"/>
    <w:rsid w:val="00244E1F"/>
    <w:rsid w:val="002671E7"/>
    <w:rsid w:val="002739E1"/>
    <w:rsid w:val="0027483F"/>
    <w:rsid w:val="0027798D"/>
    <w:rsid w:val="00295C07"/>
    <w:rsid w:val="00296206"/>
    <w:rsid w:val="002C0AB1"/>
    <w:rsid w:val="002C6FC4"/>
    <w:rsid w:val="002D5602"/>
    <w:rsid w:val="00351823"/>
    <w:rsid w:val="0036105C"/>
    <w:rsid w:val="003617E7"/>
    <w:rsid w:val="00362850"/>
    <w:rsid w:val="003718F3"/>
    <w:rsid w:val="00374FDA"/>
    <w:rsid w:val="00380EEB"/>
    <w:rsid w:val="003A2051"/>
    <w:rsid w:val="003A2CD4"/>
    <w:rsid w:val="003A3918"/>
    <w:rsid w:val="003D1A81"/>
    <w:rsid w:val="003E3CD8"/>
    <w:rsid w:val="004026DC"/>
    <w:rsid w:val="004061FB"/>
    <w:rsid w:val="0041378D"/>
    <w:rsid w:val="00414FD2"/>
    <w:rsid w:val="00425FC7"/>
    <w:rsid w:val="00445A8F"/>
    <w:rsid w:val="00447D4A"/>
    <w:rsid w:val="00490F78"/>
    <w:rsid w:val="00493212"/>
    <w:rsid w:val="004A03F1"/>
    <w:rsid w:val="004A38B0"/>
    <w:rsid w:val="004B5940"/>
    <w:rsid w:val="004C711C"/>
    <w:rsid w:val="004D5A71"/>
    <w:rsid w:val="004D61C5"/>
    <w:rsid w:val="004E77D4"/>
    <w:rsid w:val="004F3C54"/>
    <w:rsid w:val="0050521C"/>
    <w:rsid w:val="005161A0"/>
    <w:rsid w:val="0054131D"/>
    <w:rsid w:val="00555146"/>
    <w:rsid w:val="005B2F19"/>
    <w:rsid w:val="005B42B3"/>
    <w:rsid w:val="005B71E2"/>
    <w:rsid w:val="005D1290"/>
    <w:rsid w:val="005F3C3D"/>
    <w:rsid w:val="005F5A87"/>
    <w:rsid w:val="005F6381"/>
    <w:rsid w:val="00606CF9"/>
    <w:rsid w:val="006445A4"/>
    <w:rsid w:val="0065361A"/>
    <w:rsid w:val="0066253D"/>
    <w:rsid w:val="00670531"/>
    <w:rsid w:val="006A28E3"/>
    <w:rsid w:val="006A41DD"/>
    <w:rsid w:val="006B3AEF"/>
    <w:rsid w:val="006D2E03"/>
    <w:rsid w:val="006D75F8"/>
    <w:rsid w:val="006E5D53"/>
    <w:rsid w:val="006E6B10"/>
    <w:rsid w:val="00726D18"/>
    <w:rsid w:val="007273A7"/>
    <w:rsid w:val="00730813"/>
    <w:rsid w:val="00740C70"/>
    <w:rsid w:val="00750FAB"/>
    <w:rsid w:val="00756E97"/>
    <w:rsid w:val="00783A54"/>
    <w:rsid w:val="007A4513"/>
    <w:rsid w:val="007B1866"/>
    <w:rsid w:val="007B43D7"/>
    <w:rsid w:val="007B5D8E"/>
    <w:rsid w:val="007C7F0A"/>
    <w:rsid w:val="007E09AB"/>
    <w:rsid w:val="007E6766"/>
    <w:rsid w:val="0084769A"/>
    <w:rsid w:val="008559A8"/>
    <w:rsid w:val="00864DE8"/>
    <w:rsid w:val="00871D1E"/>
    <w:rsid w:val="0089661E"/>
    <w:rsid w:val="008C52CF"/>
    <w:rsid w:val="008D06E5"/>
    <w:rsid w:val="008D313D"/>
    <w:rsid w:val="008F2FD5"/>
    <w:rsid w:val="009005AE"/>
    <w:rsid w:val="0091671B"/>
    <w:rsid w:val="00920EF5"/>
    <w:rsid w:val="0093254A"/>
    <w:rsid w:val="00940057"/>
    <w:rsid w:val="00961E5E"/>
    <w:rsid w:val="00982B14"/>
    <w:rsid w:val="00986CB2"/>
    <w:rsid w:val="00996581"/>
    <w:rsid w:val="009B36CC"/>
    <w:rsid w:val="009C63BC"/>
    <w:rsid w:val="009C7CF8"/>
    <w:rsid w:val="009E65D0"/>
    <w:rsid w:val="00A04D4A"/>
    <w:rsid w:val="00A20220"/>
    <w:rsid w:val="00A20DF9"/>
    <w:rsid w:val="00A24C4E"/>
    <w:rsid w:val="00A37B0A"/>
    <w:rsid w:val="00A43AD0"/>
    <w:rsid w:val="00A52AC5"/>
    <w:rsid w:val="00AD518B"/>
    <w:rsid w:val="00AE40DC"/>
    <w:rsid w:val="00AF61FD"/>
    <w:rsid w:val="00B17BF1"/>
    <w:rsid w:val="00B47FD6"/>
    <w:rsid w:val="00B703F0"/>
    <w:rsid w:val="00B75FDA"/>
    <w:rsid w:val="00BB2D3D"/>
    <w:rsid w:val="00BC43AC"/>
    <w:rsid w:val="00BD3E5C"/>
    <w:rsid w:val="00BD5E6B"/>
    <w:rsid w:val="00C0695E"/>
    <w:rsid w:val="00C10DBD"/>
    <w:rsid w:val="00C12807"/>
    <w:rsid w:val="00C27E35"/>
    <w:rsid w:val="00C40BA6"/>
    <w:rsid w:val="00C54607"/>
    <w:rsid w:val="00C81C7F"/>
    <w:rsid w:val="00C842D1"/>
    <w:rsid w:val="00CA14D4"/>
    <w:rsid w:val="00CA1FEF"/>
    <w:rsid w:val="00CA5ADD"/>
    <w:rsid w:val="00CB1488"/>
    <w:rsid w:val="00CD1737"/>
    <w:rsid w:val="00CF08BC"/>
    <w:rsid w:val="00CF3321"/>
    <w:rsid w:val="00D31CBD"/>
    <w:rsid w:val="00D46EAB"/>
    <w:rsid w:val="00D476D0"/>
    <w:rsid w:val="00D54DA5"/>
    <w:rsid w:val="00D712C5"/>
    <w:rsid w:val="00D71D74"/>
    <w:rsid w:val="00D737CC"/>
    <w:rsid w:val="00D7612E"/>
    <w:rsid w:val="00D85D24"/>
    <w:rsid w:val="00DD398F"/>
    <w:rsid w:val="00DD3F9F"/>
    <w:rsid w:val="00DE7EB3"/>
    <w:rsid w:val="00E030D6"/>
    <w:rsid w:val="00E1484B"/>
    <w:rsid w:val="00E16766"/>
    <w:rsid w:val="00E304EE"/>
    <w:rsid w:val="00E36DEE"/>
    <w:rsid w:val="00E4336E"/>
    <w:rsid w:val="00E4778D"/>
    <w:rsid w:val="00E55BC2"/>
    <w:rsid w:val="00E64112"/>
    <w:rsid w:val="00E80182"/>
    <w:rsid w:val="00EA4742"/>
    <w:rsid w:val="00ED1837"/>
    <w:rsid w:val="00EF287A"/>
    <w:rsid w:val="00EF66B3"/>
    <w:rsid w:val="00F05F7A"/>
    <w:rsid w:val="00F1709C"/>
    <w:rsid w:val="00F234A3"/>
    <w:rsid w:val="00F2520B"/>
    <w:rsid w:val="00F30426"/>
    <w:rsid w:val="00F3159B"/>
    <w:rsid w:val="00F5201E"/>
    <w:rsid w:val="00F75762"/>
    <w:rsid w:val="00F7793D"/>
    <w:rsid w:val="00FC2D2C"/>
    <w:rsid w:val="00FC5167"/>
    <w:rsid w:val="00FD00CC"/>
    <w:rsid w:val="00FD0623"/>
    <w:rsid w:val="00FE7455"/>
    <w:rsid w:val="00FF4B37"/>
    <w:rsid w:val="00FF5FFF"/>
    <w:rsid w:val="0CB3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42EBB2-69A7-404D-BC1E-2F90B16C8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60" w:lineRule="auto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spacing w:line="240" w:lineRule="auto"/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295C0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95C0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6</Pages>
  <Words>460</Words>
  <Characters>2624</Characters>
  <Application>Microsoft Office Word</Application>
  <DocSecurity>0</DocSecurity>
  <Lines>21</Lines>
  <Paragraphs>6</Paragraphs>
  <ScaleCrop>false</ScaleCrop>
  <Company>Microsoft</Company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guona</dc:creator>
  <cp:lastModifiedBy>白羲</cp:lastModifiedBy>
  <cp:revision>30</cp:revision>
  <cp:lastPrinted>2020-01-20T00:21:00Z</cp:lastPrinted>
  <dcterms:created xsi:type="dcterms:W3CDTF">2021-08-23T08:48:00Z</dcterms:created>
  <dcterms:modified xsi:type="dcterms:W3CDTF">2021-10-08T07:18:00Z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